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18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AGENDA - FINAL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Date: Wednesday,October 12th , 2022                             2022.10.12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7:00pm – 8:30pm                                                     </w:t>
      </w:r>
      <w:r w:rsidDel="00000000" w:rsidR="00000000" w:rsidRPr="00000000">
        <w:rPr>
          <w:b w:val="1"/>
          <w:rtl w:val="0"/>
        </w:rPr>
        <w:t xml:space="preserve">会议时间：</w:t>
      </w:r>
      <w:r w:rsidDel="00000000" w:rsidR="00000000" w:rsidRPr="00000000">
        <w:rPr>
          <w:rtl w:val="0"/>
        </w:rPr>
        <w:t xml:space="preserve">7:00pm – 8:30pm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Location: Via Zoom                                           </w:t>
        <w:tab/>
        <w:t xml:space="preserve">         会议地点：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6798" w:hanging="6798"/>
        <w:rPr/>
      </w:pPr>
      <w:r w:rsidDel="00000000" w:rsidR="00000000" w:rsidRPr="00000000">
        <w:rPr>
          <w:b w:val="1"/>
          <w:rtl w:val="0"/>
        </w:rPr>
        <w:t xml:space="preserve">Chairs: </w:t>
      </w:r>
      <w:r w:rsidDel="00000000" w:rsidR="00000000" w:rsidRPr="00000000">
        <w:rPr>
          <w:rtl w:val="0"/>
        </w:rPr>
        <w:t xml:space="preserve">Tammy Baltz and Kristin McAllister                    </w:t>
      </w:r>
      <w:r w:rsidDel="00000000" w:rsidR="00000000" w:rsidRPr="00000000">
        <w:rPr>
          <w:b w:val="1"/>
          <w:rtl w:val="0"/>
        </w:rPr>
        <w:t xml:space="preserve">会议主持人：</w:t>
      </w:r>
      <w:r w:rsidDel="00000000" w:rsidR="00000000" w:rsidRPr="00000000">
        <w:rPr>
          <w:rtl w:val="0"/>
        </w:rPr>
        <w:t xml:space="preserve">Tammy Baltz and Kristin McAllister      </w:t>
      </w:r>
    </w:p>
    <w:tbl>
      <w:tblPr>
        <w:tblStyle w:val="Table1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095"/>
        <w:gridCol w:w="4785"/>
        <w:gridCol w:w="2730"/>
        <w:tblGridChange w:id="0">
          <w:tblGrid>
            <w:gridCol w:w="1140"/>
            <w:gridCol w:w="1095"/>
            <w:gridCol w:w="4785"/>
            <w:gridCol w:w="2730"/>
          </w:tblGrid>
        </w:tblGridChange>
      </w:tblGrid>
      <w:tr>
        <w:trPr>
          <w:cantSplit w:val="0"/>
          <w:trHeight w:val="1036.875" w:hRule="atLeast"/>
          <w:tblHeader w:val="1"/>
        </w:trPr>
        <w:tc>
          <w:tcPr>
            <w:shd w:fill="538135" w:val="clear"/>
          </w:tcPr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时间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Duration时长 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内容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B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Speaker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发言人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7:00 pm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Welcome and introductions 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欢迎和介绍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Tammy Baltz, Co-Chair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Kristin McAllister, Co-Chair</w:t>
            </w:r>
          </w:p>
        </w:tc>
      </w:tr>
      <w:tr>
        <w:trPr>
          <w:cantSplit w:val="0"/>
          <w:trHeight w:val="1372.7734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7:05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Update from SACY and being safe at school</w:t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Adriann Conner, Safe and Caring Schools Youth and Family Worker and 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Carmen Kaufman, SACY - Family Worker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来自SACY 部门的Adriann Conner 和安全/关怀学生及家庭的工作人员Carmen Kaufman的信息更新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Adriann Conner &amp;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Carmen Kaufman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7:20 pm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Lord Byng PAC Annual General Meeting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罗宾家委会年度会议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Financial Update </w:t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财务状况更新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0" w:firstLine="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Running for the PAC 2022/2023 Executive: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0" w:firstLine="0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2022/2023家委会执行委员名单</w:t>
            </w:r>
          </w:p>
          <w:p w:rsidR="00000000" w:rsidDel="00000000" w:rsidP="00000000" w:rsidRDefault="00000000" w:rsidRPr="00000000" w14:paraId="00000024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Chair: Kristin McAllister (Final year moving to Past Chair next year)</w:t>
            </w:r>
          </w:p>
          <w:p w:rsidR="00000000" w:rsidDel="00000000" w:rsidP="00000000" w:rsidRDefault="00000000" w:rsidRPr="00000000" w14:paraId="00000025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主席： Kristin McAllister(最后一年做执行主席)</w:t>
            </w:r>
          </w:p>
          <w:p w:rsidR="00000000" w:rsidDel="00000000" w:rsidP="00000000" w:rsidRDefault="00000000" w:rsidRPr="00000000" w14:paraId="00000026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Past Chair: Tammy Baltz</w:t>
            </w:r>
          </w:p>
          <w:p w:rsidR="00000000" w:rsidDel="00000000" w:rsidP="00000000" w:rsidRDefault="00000000" w:rsidRPr="00000000" w14:paraId="00000027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前主席： Tammy Baltz</w:t>
            </w:r>
          </w:p>
          <w:p w:rsidR="00000000" w:rsidDel="00000000" w:rsidP="00000000" w:rsidRDefault="00000000" w:rsidRPr="00000000" w14:paraId="00000028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Vice-Chairs: May Lee, Kim McCurley and Michelle Tseng</w:t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副主席： May Lee, Kim McCurley and Michelle Tseng</w:t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Treasurer: Jerry Zhang</w:t>
            </w:r>
          </w:p>
          <w:p w:rsidR="00000000" w:rsidDel="00000000" w:rsidP="00000000" w:rsidRDefault="00000000" w:rsidRPr="00000000" w14:paraId="0000002B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财务：Jerry Zhang</w:t>
            </w:r>
          </w:p>
          <w:p w:rsidR="00000000" w:rsidDel="00000000" w:rsidP="00000000" w:rsidRDefault="00000000" w:rsidRPr="00000000" w14:paraId="0000002C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Secretary: Christiane Collin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秘书： Christiane Collin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Chinese Secretary: Jackie Wang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中文秘书：Jackie Wang</w:t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DPAC Reps: Nora Ng and Kuljit Sajjan</w:t>
            </w:r>
          </w:p>
          <w:p w:rsidR="00000000" w:rsidDel="00000000" w:rsidP="00000000" w:rsidRDefault="00000000" w:rsidRPr="00000000" w14:paraId="00000031">
            <w:pPr>
              <w:spacing w:before="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温哥华教育局区代表：Nora Ng and Kuljit Sajjan</w:t>
            </w:r>
          </w:p>
          <w:p w:rsidR="00000000" w:rsidDel="00000000" w:rsidP="00000000" w:rsidRDefault="00000000" w:rsidRPr="00000000" w14:paraId="00000032">
            <w:pPr>
              <w:spacing w:before="0" w:line="276" w:lineRule="auto"/>
              <w:ind w:left="72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  <w:t xml:space="preserve">Member at Large: Zineb Kobi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ind w:left="72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9"/>
                    <w:szCs w:val="19"/>
                    <w:rtl w:val="0"/>
                  </w:rPr>
                  <w:t xml:space="preserve">其它成员：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Zineb Kobi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ind w:left="72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*Motion to approve</w:t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动议表决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Tammy Baltz, Co-Chair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Kristin McAllister, Co-Chair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7:40pm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Update from Byng Administration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来自学校管理团队的最新信息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Jill Sehmbi, Vice Principal  &amp;  Darlene Hughes, Vice Principal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7:55 pm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Grad Committee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毕业生委员会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Erin MacDougall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Christine MacDougall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8:00pm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General Q &amp; A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提问和回答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8:30 pm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Meeting adjourned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会议结束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Agenda </w:t>
    </w:r>
    <w:r w:rsidDel="00000000" w:rsidR="00000000" w:rsidRPr="00000000">
      <w:rPr>
        <w:sz w:val="16"/>
        <w:szCs w:val="16"/>
        <w:rtl w:val="0"/>
      </w:rPr>
      <w:t xml:space="preserve">October 12th,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-266699</wp:posOffset>
              </wp:positionV>
              <wp:extent cx="2941320" cy="579120"/>
              <wp:effectExtent b="0" l="0" r="0" t="0"/>
              <wp:wrapSquare wrapText="bothSides" distB="0" distT="0" distL="0" distR="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89628" y="3504728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Lord Byng Secondary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Parent Advisory Council (PAC)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-266699</wp:posOffset>
              </wp:positionV>
              <wp:extent cx="2941320" cy="579120"/>
              <wp:effectExtent b="0" l="0" r="0" t="0"/>
              <wp:wrapSquare wrapText="bothSides" distB="0" distT="0" distL="0" distR="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1320" cy="579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-322577</wp:posOffset>
              </wp:positionV>
              <wp:extent cx="726440" cy="772795"/>
              <wp:wrapSquare wrapText="bothSides" distB="45720" distT="45720" distL="114300" distR="114300"/>
              <wp:docPr id="8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F7A" w:rsidDel="00000000" w:rsidP="00000000" w:rsidRDefault="00FD2F7A" w:rsidRPr="00000000" w14:paraId="229DCEA5" w14:textId="77777777">
                          <w:r w:rsidDel="00000000" w:rsidR="00000000" w:rsidRPr="00000000">
                            <w:rPr>
                              <w:rFonts w:ascii="Arial" w:cs="Arial" w:hAnsi="Arial"/>
                              <w:noProof w:val="1"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B="0" distT="0" distL="0" distR="0">
                                <wp:extent cx="493295" cy="635726"/>
                                <wp:effectExtent b="0" l="0" r="2540" t="0"/>
                                <wp:docPr descr="http://tse1.mm.bing.net/th?&amp;id=OIP.M825f4ba438b77d29d272b058cb9bd40ao0&amp;w=172&amp;h=300&amp;c=0&amp;pid=1.9&amp;rs=0&amp;p=0&amp;r=0" id="2" name="Picture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http://tse1.mm.bing.net/th?&amp;id=OIP.M825f4ba438b77d29d272b058cb9bd40ao0&amp;w=172&amp;h=300&amp;c=0&amp;pid=1.9&amp;rs=0&amp;p=0&amp;r=0" id="0" name="Picture 1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-322577</wp:posOffset>
              </wp:positionV>
              <wp:extent cx="726440" cy="772795"/>
              <wp:effectExtent b="0" l="0" r="0" t="0"/>
              <wp:wrapSquare wrapText="bothSides" distB="45720" distT="45720" distL="114300" distR="114300"/>
              <wp:docPr id="8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440" cy="772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29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36CC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 w:val="1"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 w:val="1"/>
    <w:rsid w:val="002A0036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styleId="center" w:customStyle="1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052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0521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1"/>
    <w:unhideWhenUsed w:val="1"/>
    <w:rsid w:val="006B50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g"/><Relationship Id="rId3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AsCVufN2VnHtcLp1kdBIAqIew==">AMUW2mX/AXWpFeWNdBnk+vmRwok+nrbfWcCLT7jWPc1aXnc5QarKez596OVThtdY1L+34cBUxLFrZiXzWBYw1ZSrGiHKDaN0NDhGHZr60lciKDKcmoMsD1mzlvTEjTCmao5h/IlqVG1DpG5mzFMu4IPUntrU76fVjLGdQvXhD6k8VGRdN+jh8ts=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2022-04-21T00:31:00Z</dcterms:created>
  <dc:creator>X</dc:creator>
</cp:coreProperties>
</file>