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:rsidR="007109E2" w:rsidRPr="005A7579" w:rsidRDefault="00343F80" w:rsidP="0084614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8D2BFC">
        <w:rPr>
          <w:b/>
          <w:i/>
          <w:sz w:val="32"/>
          <w:szCs w:val="32"/>
          <w:u w:val="single"/>
        </w:rPr>
        <w:t>s</w:t>
      </w:r>
    </w:p>
    <w:p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061B37" w:rsidRPr="00D87E0F">
        <w:rPr>
          <w:b/>
        </w:rPr>
        <w:t xml:space="preserve">Wednesday, </w:t>
      </w:r>
      <w:r w:rsidR="000F0091">
        <w:rPr>
          <w:b/>
        </w:rPr>
        <w:t>November 17</w:t>
      </w:r>
      <w:r w:rsidR="00E949F4">
        <w:rPr>
          <w:b/>
        </w:rPr>
        <w:t>, 202</w:t>
      </w:r>
      <w:r w:rsidR="00431949">
        <w:rPr>
          <w:b/>
        </w:rPr>
        <w:t>1</w:t>
      </w:r>
      <w:r w:rsidR="005C3B26">
        <w:rPr>
          <w:rFonts w:hint="eastAsia"/>
          <w:b/>
          <w:lang w:eastAsia="zh-CN"/>
        </w:rPr>
        <w:t xml:space="preserve">             </w:t>
      </w:r>
      <w:r w:rsidR="005C3B26">
        <w:rPr>
          <w:rFonts w:hint="eastAsia"/>
          <w:b/>
          <w:lang w:eastAsia="zh-CN"/>
        </w:rPr>
        <w:t>会议日期：周三</w:t>
      </w:r>
      <w:r w:rsidR="005C3B26">
        <w:rPr>
          <w:rFonts w:hint="eastAsia"/>
          <w:b/>
          <w:lang w:eastAsia="zh-CN"/>
        </w:rPr>
        <w:t>2021.11.17</w:t>
      </w:r>
    </w:p>
    <w:p w:rsid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 w:rsidR="00E949F4">
        <w:t xml:space="preserve">7:00pm – 8:30pm </w:t>
      </w:r>
      <w:r w:rsidR="005C3B26">
        <w:rPr>
          <w:rFonts w:hint="eastAsia"/>
          <w:lang w:eastAsia="zh-CN"/>
        </w:rPr>
        <w:t xml:space="preserve">                                                       </w:t>
      </w:r>
      <w:r w:rsidR="005C3B26" w:rsidRPr="005E0D19">
        <w:rPr>
          <w:rFonts w:hint="eastAsia"/>
          <w:b/>
          <w:lang w:eastAsia="zh-CN"/>
        </w:rPr>
        <w:t>会议时间：</w:t>
      </w:r>
      <w:r w:rsidR="005C3B26">
        <w:t>7:00pm – 8:</w:t>
      </w:r>
      <w:r w:rsidR="005C3B26">
        <w:rPr>
          <w:rFonts w:hint="eastAsia"/>
          <w:lang w:eastAsia="zh-CN"/>
        </w:rPr>
        <w:t>30</w:t>
      </w:r>
      <w:r w:rsidR="005C3B26">
        <w:t>pm</w:t>
      </w:r>
    </w:p>
    <w:p w:rsidR="0035078C" w:rsidRDefault="005A7579" w:rsidP="008D2BFC">
      <w:pPr>
        <w:contextualSpacing/>
        <w:rPr>
          <w:lang w:eastAsia="zh-CN"/>
        </w:rPr>
      </w:pPr>
      <w:r>
        <w:rPr>
          <w:b/>
        </w:rPr>
        <w:t xml:space="preserve">Location: </w:t>
      </w:r>
      <w:r w:rsidR="008D2BFC">
        <w:t>Via Zoom</w:t>
      </w:r>
      <w:r w:rsidR="005C3B26">
        <w:rPr>
          <w:rFonts w:hint="eastAsia"/>
          <w:lang w:eastAsia="zh-CN"/>
        </w:rPr>
        <w:t xml:space="preserve">                                 </w:t>
      </w:r>
      <w:r w:rsidR="0012277D">
        <w:rPr>
          <w:rFonts w:hint="eastAsia"/>
          <w:lang w:eastAsia="zh-CN"/>
        </w:rPr>
        <w:t xml:space="preserve">                               </w:t>
      </w:r>
      <w:r w:rsidR="005C3B26">
        <w:rPr>
          <w:rFonts w:hint="eastAsia"/>
          <w:b/>
          <w:lang w:eastAsia="zh-CN"/>
        </w:rPr>
        <w:t>会议地点：</w:t>
      </w:r>
      <w:r w:rsidR="005C3B26">
        <w:rPr>
          <w:rFonts w:hint="eastAsia"/>
          <w:b/>
          <w:lang w:eastAsia="zh-CN"/>
        </w:rPr>
        <w:t>ZOOM</w:t>
      </w:r>
    </w:p>
    <w:p w:rsidR="00505DC1" w:rsidRDefault="00505DC1">
      <w:pPr>
        <w:contextualSpacing/>
        <w:rPr>
          <w:lang w:eastAsia="zh-CN"/>
        </w:rPr>
      </w:pPr>
      <w:r w:rsidRPr="00505DC1">
        <w:rPr>
          <w:b/>
        </w:rPr>
        <w:t>Chair:</w:t>
      </w:r>
      <w:r w:rsidR="00747AC4">
        <w:t>Tammy Baltz</w:t>
      </w:r>
      <w:r w:rsidR="00E949F4">
        <w:t xml:space="preserve"> and Kristin McAllister</w:t>
      </w:r>
      <w:r w:rsidR="005C3B26">
        <w:rPr>
          <w:rFonts w:hint="eastAsia"/>
          <w:lang w:eastAsia="zh-CN"/>
        </w:rPr>
        <w:t xml:space="preserve">                         </w:t>
      </w:r>
      <w:r w:rsidR="005C3B26" w:rsidRPr="005E0D19">
        <w:rPr>
          <w:rFonts w:hint="eastAsia"/>
          <w:b/>
          <w:lang w:eastAsia="zh-CN"/>
        </w:rPr>
        <w:t>会议主持人：</w:t>
      </w:r>
      <w:r w:rsidR="005C3B26">
        <w:t>Tammy Baltz and Kristin McAllister</w:t>
      </w:r>
    </w:p>
    <w:p w:rsidR="00AD5F4B" w:rsidRDefault="00BA7A49">
      <w:pPr>
        <w:contextualSpacing/>
        <w:rPr>
          <w:lang w:eastAsia="zh-CN"/>
        </w:rPr>
      </w:pPr>
      <w:r>
        <w:t xml:space="preserve">Attendance: </w:t>
      </w:r>
      <w:r w:rsidR="00AD5F4B">
        <w:t>50</w:t>
      </w:r>
      <w:r w:rsidR="005C3B26">
        <w:rPr>
          <w:rFonts w:hint="eastAsia"/>
          <w:lang w:eastAsia="zh-CN"/>
        </w:rPr>
        <w:t xml:space="preserve">                                                                      </w:t>
      </w:r>
      <w:r w:rsidR="0012277D">
        <w:rPr>
          <w:rFonts w:hint="eastAsia"/>
          <w:lang w:eastAsia="zh-CN"/>
        </w:rPr>
        <w:t xml:space="preserve"> </w:t>
      </w:r>
      <w:r w:rsidR="005C3B26" w:rsidRPr="00185D7A">
        <w:rPr>
          <w:rFonts w:hint="eastAsia"/>
          <w:b/>
          <w:lang w:eastAsia="zh-CN"/>
        </w:rPr>
        <w:t>与会者：</w:t>
      </w:r>
      <w:r w:rsidR="005C3B26">
        <w:rPr>
          <w:rFonts w:hint="eastAsia"/>
          <w:lang w:eastAsia="zh-CN"/>
        </w:rPr>
        <w:t>50+</w:t>
      </w:r>
    </w:p>
    <w:p w:rsidR="00AD5F4B" w:rsidRDefault="00AD5F4B">
      <w:pPr>
        <w:contextualSpacing/>
      </w:pPr>
    </w:p>
    <w:p w:rsidR="00AD5F4B" w:rsidRDefault="00AD5F4B">
      <w:pPr>
        <w:contextualSpacing/>
      </w:pPr>
    </w:p>
    <w:tbl>
      <w:tblPr>
        <w:tblStyle w:val="TableGrid"/>
        <w:tblW w:w="9889" w:type="dxa"/>
        <w:tblLayout w:type="fixed"/>
        <w:tblLook w:val="04A0"/>
      </w:tblPr>
      <w:tblGrid>
        <w:gridCol w:w="8005"/>
        <w:gridCol w:w="1884"/>
      </w:tblGrid>
      <w:tr w:rsidR="00163BB1" w:rsidRPr="00A60810" w:rsidTr="00CF7101">
        <w:trPr>
          <w:trHeight w:val="521"/>
          <w:tblHeader/>
        </w:trPr>
        <w:tc>
          <w:tcPr>
            <w:tcW w:w="8005" w:type="dxa"/>
            <w:shd w:val="clear" w:color="auto" w:fill="F7CAAC" w:themeFill="accent2" w:themeFillTint="66"/>
          </w:tcPr>
          <w:p w:rsidR="0035078C" w:rsidRPr="00CF0264" w:rsidRDefault="00163BB1" w:rsidP="0035078C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</w:t>
            </w:r>
            <w:r w:rsidR="00744B17">
              <w:rPr>
                <w:b/>
                <w:sz w:val="24"/>
                <w:szCs w:val="24"/>
              </w:rPr>
              <w:t>n</w:t>
            </w:r>
            <w:r w:rsidR="005C3B26">
              <w:rPr>
                <w:rFonts w:hint="eastAsia"/>
                <w:b/>
                <w:sz w:val="24"/>
                <w:szCs w:val="24"/>
                <w:lang w:eastAsia="zh-CN"/>
              </w:rPr>
              <w:t>会议内容</w:t>
            </w:r>
          </w:p>
        </w:tc>
        <w:tc>
          <w:tcPr>
            <w:tcW w:w="1884" w:type="dxa"/>
            <w:shd w:val="clear" w:color="auto" w:fill="F7CAAC" w:themeFill="accent2" w:themeFillTint="66"/>
          </w:tcPr>
          <w:p w:rsidR="00163BB1" w:rsidRPr="00CF0264" w:rsidRDefault="00163BB1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</w:t>
            </w:r>
            <w:r w:rsidR="00340CC1">
              <w:rPr>
                <w:b/>
                <w:sz w:val="24"/>
                <w:szCs w:val="24"/>
              </w:rPr>
              <w:t>r</w:t>
            </w:r>
            <w:r w:rsidR="005C3B26">
              <w:rPr>
                <w:rFonts w:hint="eastAsia"/>
                <w:b/>
                <w:sz w:val="24"/>
                <w:szCs w:val="24"/>
                <w:lang w:eastAsia="zh-CN"/>
              </w:rPr>
              <w:t>发言人</w:t>
            </w:r>
          </w:p>
        </w:tc>
      </w:tr>
      <w:tr w:rsidR="00163BB1" w:rsidTr="00CF7101">
        <w:trPr>
          <w:trHeight w:val="734"/>
        </w:trPr>
        <w:tc>
          <w:tcPr>
            <w:tcW w:w="8005" w:type="dxa"/>
          </w:tcPr>
          <w:p w:rsidR="00D1053A" w:rsidRDefault="00163BB1" w:rsidP="00AF397D">
            <w:r>
              <w:t xml:space="preserve">Welcome </w:t>
            </w:r>
            <w:r w:rsidR="00747AC4">
              <w:t xml:space="preserve">and Introductions </w:t>
            </w:r>
          </w:p>
          <w:p w:rsidR="00163BB1" w:rsidRDefault="005C3B26" w:rsidP="0035078C">
            <w:r>
              <w:rPr>
                <w:rFonts w:hint="eastAsia"/>
                <w:lang w:eastAsia="zh-CN"/>
              </w:rPr>
              <w:t>欢迎和介绍</w:t>
            </w:r>
          </w:p>
        </w:tc>
        <w:tc>
          <w:tcPr>
            <w:tcW w:w="1884" w:type="dxa"/>
          </w:tcPr>
          <w:p w:rsidR="00163BB1" w:rsidRDefault="00747AC4" w:rsidP="00B12469">
            <w:r>
              <w:t>Tammy Baltz</w:t>
            </w:r>
          </w:p>
        </w:tc>
      </w:tr>
      <w:tr w:rsidR="00E949F4" w:rsidTr="00CF7101">
        <w:trPr>
          <w:trHeight w:val="1070"/>
        </w:trPr>
        <w:tc>
          <w:tcPr>
            <w:tcW w:w="8005" w:type="dxa"/>
          </w:tcPr>
          <w:p w:rsidR="00656513" w:rsidRDefault="00B045D1" w:rsidP="00BA4134">
            <w:pPr>
              <w:rPr>
                <w:lang w:eastAsia="zh-CN"/>
              </w:rPr>
            </w:pPr>
            <w:r>
              <w:rPr>
                <w:lang w:eastAsia="zh-CN"/>
              </w:rPr>
              <w:t>Principal Update</w:t>
            </w:r>
            <w:r w:rsidR="005C3B26">
              <w:rPr>
                <w:rFonts w:hint="eastAsia"/>
                <w:lang w:eastAsia="zh-CN"/>
              </w:rPr>
              <w:t xml:space="preserve"> </w:t>
            </w:r>
            <w:r w:rsidR="005C3B26">
              <w:rPr>
                <w:rFonts w:hint="eastAsia"/>
                <w:lang w:eastAsia="zh-CN"/>
              </w:rPr>
              <w:t>校长发言</w:t>
            </w:r>
          </w:p>
          <w:p w:rsidR="00B045D1" w:rsidRDefault="002C7C84" w:rsidP="00B045D1">
            <w:pPr>
              <w:pStyle w:val="ListParagraph"/>
              <w:numPr>
                <w:ilvl w:val="0"/>
                <w:numId w:val="46"/>
              </w:numPr>
              <w:rPr>
                <w:lang w:eastAsia="zh-CN"/>
              </w:rPr>
            </w:pPr>
            <w:r>
              <w:rPr>
                <w:lang w:eastAsia="zh-CN"/>
              </w:rPr>
              <w:t>Thanks to all the teachers who are working on interim grading</w:t>
            </w:r>
          </w:p>
          <w:p w:rsidR="005C3B26" w:rsidRDefault="005C3B26" w:rsidP="005C3B2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感谢所有致力于期中评分的老师们</w:t>
            </w:r>
          </w:p>
          <w:p w:rsidR="002C7C84" w:rsidRDefault="002C7C84" w:rsidP="00B045D1">
            <w:pPr>
              <w:pStyle w:val="ListParagraph"/>
              <w:numPr>
                <w:ilvl w:val="0"/>
                <w:numId w:val="46"/>
              </w:numPr>
              <w:rPr>
                <w:lang w:eastAsia="zh-CN"/>
              </w:rPr>
            </w:pPr>
            <w:r>
              <w:rPr>
                <w:lang w:eastAsia="zh-CN"/>
              </w:rPr>
              <w:t>Spectators will now be allowed at Byng events but in limited numbers and must follow all specified Covid protocols.</w:t>
            </w:r>
          </w:p>
          <w:p w:rsidR="005C3B26" w:rsidRDefault="005C3B26" w:rsidP="005C3B2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现在允许观众参加</w:t>
            </w:r>
            <w:r>
              <w:rPr>
                <w:rFonts w:hint="eastAsia"/>
                <w:lang w:eastAsia="zh-CN"/>
              </w:rPr>
              <w:t>BYNG</w:t>
            </w:r>
            <w:r>
              <w:rPr>
                <w:rFonts w:hint="eastAsia"/>
                <w:lang w:eastAsia="zh-CN"/>
              </w:rPr>
              <w:t>的赛事，但人数有限，并且必须遵守所要求的</w:t>
            </w:r>
            <w:r>
              <w:rPr>
                <w:rFonts w:hint="eastAsia"/>
                <w:lang w:eastAsia="zh-CN"/>
              </w:rPr>
              <w:t xml:space="preserve">COVID </w:t>
            </w:r>
            <w:r>
              <w:rPr>
                <w:rFonts w:hint="eastAsia"/>
                <w:lang w:eastAsia="zh-CN"/>
              </w:rPr>
              <w:t>协议；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2C7C84" w:rsidRPr="00B0202B" w:rsidRDefault="002C7C84" w:rsidP="00B045D1">
            <w:pPr>
              <w:pStyle w:val="ListParagraph"/>
              <w:numPr>
                <w:ilvl w:val="0"/>
                <w:numId w:val="46"/>
              </w:numPr>
              <w:rPr>
                <w:lang w:eastAsia="zh-CN"/>
              </w:rPr>
            </w:pPr>
            <w:r w:rsidRPr="00B0202B">
              <w:rPr>
                <w:lang w:eastAsia="zh-CN"/>
              </w:rPr>
              <w:t xml:space="preserve">School did a “Fit Freeze” to get feedback on the flexible instructional time to ensure it was being best utilized. </w:t>
            </w:r>
            <w:r w:rsidR="00A90DE6" w:rsidRPr="00B0202B">
              <w:rPr>
                <w:lang w:eastAsia="zh-CN"/>
              </w:rPr>
              <w:t>The data is being evaluated to determine if refinements can improve FIT at Byng.</w:t>
            </w:r>
          </w:p>
          <w:p w:rsidR="002C7C84" w:rsidRDefault="005C3B26" w:rsidP="00A90DE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学校进行了“</w:t>
            </w:r>
            <w:r>
              <w:rPr>
                <w:rFonts w:hint="eastAsia"/>
                <w:lang w:eastAsia="zh-CN"/>
              </w:rPr>
              <w:t>Fit Freeze</w:t>
            </w:r>
            <w:r>
              <w:rPr>
                <w:rFonts w:hint="eastAsia"/>
                <w:lang w:eastAsia="zh-CN"/>
              </w:rPr>
              <w:t>”活动，以获取自由学习时间（</w:t>
            </w:r>
            <w:r>
              <w:rPr>
                <w:rFonts w:hint="eastAsia"/>
                <w:lang w:eastAsia="zh-CN"/>
              </w:rPr>
              <w:t>F.I.T</w:t>
            </w:r>
            <w:r>
              <w:rPr>
                <w:lang w:eastAsia="zh-CN"/>
              </w:rPr>
              <w:t>）</w:t>
            </w:r>
            <w:r w:rsidR="00955BBD">
              <w:rPr>
                <w:rFonts w:hint="eastAsia"/>
                <w:lang w:eastAsia="zh-CN"/>
              </w:rPr>
              <w:t>的反馈，来确保其得到最佳利用，并正在评估数据，以确定是否需要改善</w:t>
            </w:r>
          </w:p>
        </w:tc>
        <w:tc>
          <w:tcPr>
            <w:tcW w:w="1884" w:type="dxa"/>
          </w:tcPr>
          <w:p w:rsidR="00E949F4" w:rsidRDefault="008C5F6D" w:rsidP="00CF6946">
            <w:r>
              <w:t xml:space="preserve">Mr. </w:t>
            </w:r>
            <w:r w:rsidR="00555C27">
              <w:t>Wilmann</w:t>
            </w:r>
          </w:p>
        </w:tc>
      </w:tr>
      <w:tr w:rsidR="00BA4134" w:rsidTr="00CF7101">
        <w:tc>
          <w:tcPr>
            <w:tcW w:w="8005" w:type="dxa"/>
          </w:tcPr>
          <w:p w:rsidR="00BA4134" w:rsidRDefault="00BA4134" w:rsidP="00BA4134">
            <w:pPr>
              <w:rPr>
                <w:lang w:eastAsia="zh-CN"/>
              </w:rPr>
            </w:pPr>
            <w:r>
              <w:rPr>
                <w:lang w:eastAsia="zh-CN"/>
              </w:rPr>
              <w:t>Teacher Conferences</w:t>
            </w:r>
            <w:r w:rsidR="00955BBD">
              <w:rPr>
                <w:rFonts w:hint="eastAsia"/>
                <w:lang w:eastAsia="zh-CN"/>
              </w:rPr>
              <w:t xml:space="preserve"> </w:t>
            </w:r>
            <w:r w:rsidR="00955BBD">
              <w:rPr>
                <w:rFonts w:hint="eastAsia"/>
                <w:lang w:eastAsia="zh-CN"/>
              </w:rPr>
              <w:t>家长会</w:t>
            </w:r>
          </w:p>
          <w:p w:rsidR="00BA4134" w:rsidRDefault="00E14001" w:rsidP="00BA4134">
            <w:pPr>
              <w:pStyle w:val="ListParagraph"/>
              <w:numPr>
                <w:ilvl w:val="0"/>
                <w:numId w:val="44"/>
              </w:numPr>
              <w:rPr>
                <w:lang w:eastAsia="zh-CN"/>
              </w:rPr>
            </w:pPr>
            <w:r>
              <w:rPr>
                <w:lang w:eastAsia="zh-CN"/>
              </w:rPr>
              <w:t>Parent teacher conferences will take place this year on November 25</w:t>
            </w:r>
            <w:r w:rsidRPr="00E14001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>, 3 pm – 7 pm.</w:t>
            </w:r>
            <w:r w:rsidR="00955BBD">
              <w:rPr>
                <w:rFonts w:hint="eastAsia"/>
                <w:lang w:eastAsia="zh-CN"/>
              </w:rPr>
              <w:t>家长会将于今年</w:t>
            </w:r>
            <w:r w:rsidR="00955BBD">
              <w:rPr>
                <w:rFonts w:hint="eastAsia"/>
                <w:lang w:eastAsia="zh-CN"/>
              </w:rPr>
              <w:t>11</w:t>
            </w:r>
            <w:r w:rsidR="00955BBD">
              <w:rPr>
                <w:rFonts w:hint="eastAsia"/>
                <w:lang w:eastAsia="zh-CN"/>
              </w:rPr>
              <w:t>月</w:t>
            </w:r>
            <w:r w:rsidR="00955BBD">
              <w:rPr>
                <w:rFonts w:hint="eastAsia"/>
                <w:lang w:eastAsia="zh-CN"/>
              </w:rPr>
              <w:t>25</w:t>
            </w:r>
            <w:r w:rsidR="00955BBD">
              <w:rPr>
                <w:rFonts w:hint="eastAsia"/>
                <w:lang w:eastAsia="zh-CN"/>
              </w:rPr>
              <w:t>日下午</w:t>
            </w:r>
            <w:r w:rsidR="00955BBD">
              <w:rPr>
                <w:rFonts w:hint="eastAsia"/>
                <w:lang w:eastAsia="zh-CN"/>
              </w:rPr>
              <w:t>3</w:t>
            </w:r>
            <w:r w:rsidR="00955BBD">
              <w:rPr>
                <w:rFonts w:hint="eastAsia"/>
                <w:lang w:eastAsia="zh-CN"/>
              </w:rPr>
              <w:t>点至</w:t>
            </w:r>
            <w:r w:rsidR="00955BBD">
              <w:rPr>
                <w:rFonts w:hint="eastAsia"/>
                <w:lang w:eastAsia="zh-CN"/>
              </w:rPr>
              <w:t>7</w:t>
            </w:r>
            <w:r w:rsidR="00955BBD">
              <w:rPr>
                <w:rFonts w:hint="eastAsia"/>
                <w:lang w:eastAsia="zh-CN"/>
              </w:rPr>
              <w:t>点举行</w:t>
            </w:r>
          </w:p>
          <w:p w:rsidR="00E14001" w:rsidRDefault="00E14001" w:rsidP="00BA4134">
            <w:pPr>
              <w:pStyle w:val="ListParagraph"/>
              <w:numPr>
                <w:ilvl w:val="0"/>
                <w:numId w:val="44"/>
              </w:numPr>
              <w:rPr>
                <w:lang w:eastAsia="zh-CN"/>
              </w:rPr>
            </w:pPr>
            <w:r>
              <w:rPr>
                <w:lang w:eastAsia="zh-CN"/>
              </w:rPr>
              <w:t>There will be early dismissal at 2:06 pm for students.</w:t>
            </w:r>
          </w:p>
          <w:p w:rsidR="00955BBD" w:rsidRDefault="00955BB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这天学生将会在下午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06</w:t>
            </w:r>
            <w:r>
              <w:rPr>
                <w:rFonts w:hint="eastAsia"/>
                <w:lang w:eastAsia="zh-CN"/>
              </w:rPr>
              <w:t>提前放学</w:t>
            </w:r>
          </w:p>
          <w:p w:rsidR="00E14001" w:rsidRDefault="002C7C84" w:rsidP="00BA4134">
            <w:pPr>
              <w:pStyle w:val="ListParagraph"/>
              <w:numPr>
                <w:ilvl w:val="0"/>
                <w:numId w:val="44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An email was sent to all parent. </w:t>
            </w:r>
            <w:r w:rsidR="00E14001">
              <w:rPr>
                <w:lang w:eastAsia="zh-CN"/>
              </w:rPr>
              <w:t>Parents must sign up on-line via Teams.</w:t>
            </w:r>
          </w:p>
          <w:p w:rsidR="00955BBD" w:rsidRDefault="0012277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一封关于家长会的通知</w:t>
            </w:r>
            <w:r w:rsidR="00955BBD">
              <w:rPr>
                <w:rFonts w:hint="eastAsia"/>
                <w:lang w:eastAsia="zh-CN"/>
              </w:rPr>
              <w:t>已经通过邮件发给所有家长，家长必须通过</w:t>
            </w:r>
            <w:r w:rsidR="00955BBD">
              <w:rPr>
                <w:rFonts w:hint="eastAsia"/>
                <w:lang w:eastAsia="zh-CN"/>
              </w:rPr>
              <w:t xml:space="preserve">TEAMS </w:t>
            </w:r>
            <w:r w:rsidR="00955BBD">
              <w:rPr>
                <w:rFonts w:hint="eastAsia"/>
                <w:lang w:eastAsia="zh-CN"/>
              </w:rPr>
              <w:t>在线注册；</w:t>
            </w:r>
          </w:p>
          <w:p w:rsidR="00E14001" w:rsidRDefault="00BA019E" w:rsidP="00BA4134">
            <w:pPr>
              <w:pStyle w:val="ListParagraph"/>
              <w:numPr>
                <w:ilvl w:val="0"/>
                <w:numId w:val="44"/>
              </w:numPr>
              <w:rPr>
                <w:lang w:eastAsia="zh-CN"/>
              </w:rPr>
            </w:pPr>
            <w:r>
              <w:rPr>
                <w:lang w:eastAsia="zh-CN"/>
              </w:rPr>
              <w:t>Parents may commence b</w:t>
            </w:r>
            <w:r w:rsidR="00E14001">
              <w:rPr>
                <w:lang w:eastAsia="zh-CN"/>
              </w:rPr>
              <w:t xml:space="preserve">ooking of </w:t>
            </w:r>
            <w:r>
              <w:rPr>
                <w:lang w:eastAsia="zh-CN"/>
              </w:rPr>
              <w:t>their desired</w:t>
            </w:r>
            <w:r w:rsidR="00E14001">
              <w:rPr>
                <w:lang w:eastAsia="zh-CN"/>
              </w:rPr>
              <w:t xml:space="preserve"> conference</w:t>
            </w:r>
            <w:r>
              <w:rPr>
                <w:lang w:eastAsia="zh-CN"/>
              </w:rPr>
              <w:t>s</w:t>
            </w:r>
            <w:r w:rsidR="00E14001">
              <w:rPr>
                <w:lang w:eastAsia="zh-CN"/>
              </w:rPr>
              <w:t xml:space="preserve"> on November 18 at 7 pm.</w:t>
            </w:r>
            <w:r w:rsidR="00955BBD">
              <w:rPr>
                <w:rFonts w:hint="eastAsia"/>
                <w:lang w:eastAsia="zh-CN"/>
              </w:rPr>
              <w:t>家长可以在</w:t>
            </w:r>
            <w:r w:rsidR="00955BBD">
              <w:rPr>
                <w:rFonts w:hint="eastAsia"/>
                <w:lang w:eastAsia="zh-CN"/>
              </w:rPr>
              <w:t>11</w:t>
            </w:r>
            <w:r w:rsidR="00955BBD">
              <w:rPr>
                <w:rFonts w:hint="eastAsia"/>
                <w:lang w:eastAsia="zh-CN"/>
              </w:rPr>
              <w:t>月</w:t>
            </w:r>
            <w:r w:rsidR="00955BBD">
              <w:rPr>
                <w:rFonts w:hint="eastAsia"/>
                <w:lang w:eastAsia="zh-CN"/>
              </w:rPr>
              <w:t>18</w:t>
            </w:r>
            <w:r w:rsidR="00955BBD">
              <w:rPr>
                <w:rFonts w:hint="eastAsia"/>
                <w:lang w:eastAsia="zh-CN"/>
              </w:rPr>
              <w:t>日晚上</w:t>
            </w:r>
            <w:r w:rsidR="00955BBD">
              <w:rPr>
                <w:rFonts w:hint="eastAsia"/>
                <w:lang w:eastAsia="zh-CN"/>
              </w:rPr>
              <w:t>7</w:t>
            </w:r>
            <w:r w:rsidR="00955BBD">
              <w:rPr>
                <w:rFonts w:hint="eastAsia"/>
                <w:lang w:eastAsia="zh-CN"/>
              </w:rPr>
              <w:t>点开始预定他们想要参加的会议；</w:t>
            </w:r>
          </w:p>
          <w:p w:rsidR="00E14001" w:rsidRDefault="00847F55" w:rsidP="00BA4134">
            <w:pPr>
              <w:pStyle w:val="ListParagraph"/>
              <w:numPr>
                <w:ilvl w:val="0"/>
                <w:numId w:val="44"/>
              </w:numPr>
              <w:rPr>
                <w:lang w:eastAsia="zh-CN"/>
              </w:rPr>
            </w:pPr>
            <w:r>
              <w:rPr>
                <w:lang w:eastAsia="zh-CN"/>
              </w:rPr>
              <w:t>Parents may sign up for a maximum of 6 appointments.</w:t>
            </w:r>
          </w:p>
          <w:p w:rsidR="00955BBD" w:rsidRDefault="00955BB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家长最多可以报名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次会议</w:t>
            </w:r>
          </w:p>
          <w:p w:rsidR="00BA4134" w:rsidRDefault="00BA4134" w:rsidP="00BA4134">
            <w:pPr>
              <w:pStyle w:val="ListParagraph"/>
              <w:rPr>
                <w:lang w:eastAsia="zh-CN"/>
              </w:rPr>
            </w:pPr>
          </w:p>
        </w:tc>
        <w:tc>
          <w:tcPr>
            <w:tcW w:w="1884" w:type="dxa"/>
          </w:tcPr>
          <w:p w:rsidR="00BA4134" w:rsidRDefault="00BA4134" w:rsidP="00BA4134">
            <w:r>
              <w:t>Mr. Vulgaris</w:t>
            </w:r>
          </w:p>
        </w:tc>
      </w:tr>
      <w:tr w:rsidR="00BA4134" w:rsidTr="00CF7101">
        <w:trPr>
          <w:trHeight w:val="1948"/>
        </w:trPr>
        <w:tc>
          <w:tcPr>
            <w:tcW w:w="8005" w:type="dxa"/>
          </w:tcPr>
          <w:p w:rsidR="00BA4134" w:rsidRDefault="001621DA" w:rsidP="00BA4134">
            <w:pPr>
              <w:rPr>
                <w:lang w:eastAsia="zh-CN"/>
              </w:rPr>
            </w:pPr>
            <w:r>
              <w:lastRenderedPageBreak/>
              <w:t>Library Update</w:t>
            </w:r>
            <w:r w:rsidR="00955BBD">
              <w:rPr>
                <w:rFonts w:hint="eastAsia"/>
                <w:lang w:eastAsia="zh-CN"/>
              </w:rPr>
              <w:t xml:space="preserve"> </w:t>
            </w:r>
            <w:r w:rsidR="00955BBD">
              <w:rPr>
                <w:rFonts w:hint="eastAsia"/>
                <w:lang w:eastAsia="zh-CN"/>
              </w:rPr>
              <w:t>图书馆信息更新</w:t>
            </w:r>
          </w:p>
          <w:p w:rsidR="001621DA" w:rsidRDefault="001621DA" w:rsidP="001621DA">
            <w:pPr>
              <w:pStyle w:val="ListParagraph"/>
              <w:numPr>
                <w:ilvl w:val="0"/>
                <w:numId w:val="48"/>
              </w:numPr>
            </w:pPr>
            <w:r>
              <w:t>The library is going through a mini reorganization.</w:t>
            </w:r>
          </w:p>
          <w:p w:rsidR="00955BBD" w:rsidRDefault="00955BB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图书馆正在进行小型重组</w:t>
            </w:r>
          </w:p>
          <w:p w:rsidR="001621DA" w:rsidRDefault="001621DA" w:rsidP="001621DA">
            <w:pPr>
              <w:pStyle w:val="ListParagraph"/>
              <w:numPr>
                <w:ilvl w:val="0"/>
                <w:numId w:val="48"/>
              </w:numPr>
            </w:pPr>
            <w:r>
              <w:t>There will be less shelving and more spaces for seating.</w:t>
            </w:r>
          </w:p>
          <w:p w:rsidR="00955BBD" w:rsidRDefault="00955BB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将减少书架，增加更多的座位空间</w:t>
            </w:r>
          </w:p>
          <w:p w:rsidR="001621DA" w:rsidRDefault="001621DA" w:rsidP="001621DA">
            <w:pPr>
              <w:pStyle w:val="ListParagraph"/>
              <w:numPr>
                <w:ilvl w:val="0"/>
                <w:numId w:val="48"/>
              </w:numPr>
            </w:pPr>
            <w:r>
              <w:t xml:space="preserve">This will </w:t>
            </w:r>
            <w:r w:rsidR="00B44F7A">
              <w:t xml:space="preserve">allow for a </w:t>
            </w:r>
            <w:r>
              <w:t xml:space="preserve">better </w:t>
            </w:r>
            <w:r w:rsidR="00B44F7A">
              <w:t>e</w:t>
            </w:r>
            <w:r>
              <w:t>nvironment</w:t>
            </w:r>
            <w:r w:rsidR="00B44F7A">
              <w:t xml:space="preserve">, more air flow and more </w:t>
            </w:r>
            <w:r w:rsidR="00276C81">
              <w:t>reading spaces for the students</w:t>
            </w:r>
            <w:r>
              <w:t>.</w:t>
            </w:r>
            <w:r w:rsidR="00955BBD">
              <w:rPr>
                <w:rFonts w:hint="eastAsia"/>
                <w:lang w:eastAsia="zh-CN"/>
              </w:rPr>
              <w:t xml:space="preserve"> </w:t>
            </w:r>
          </w:p>
          <w:p w:rsidR="00955BBD" w:rsidRDefault="00955BB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这将为学生提供更好的环境</w:t>
            </w:r>
            <w:r w:rsidR="0012277D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更多的空气流通和更多的阅读空间</w:t>
            </w:r>
          </w:p>
          <w:p w:rsidR="00BA4134" w:rsidRDefault="00BA4134" w:rsidP="00BA4134">
            <w:pPr>
              <w:rPr>
                <w:lang w:eastAsia="zh-CN"/>
              </w:rPr>
            </w:pPr>
          </w:p>
        </w:tc>
        <w:tc>
          <w:tcPr>
            <w:tcW w:w="1884" w:type="dxa"/>
          </w:tcPr>
          <w:p w:rsidR="00BA4134" w:rsidRDefault="00BA4134" w:rsidP="00BA4134">
            <w:r>
              <w:t>Ms. Rezler, Library Head</w:t>
            </w:r>
          </w:p>
        </w:tc>
      </w:tr>
      <w:tr w:rsidR="00BA4134" w:rsidTr="00CF7101">
        <w:tc>
          <w:tcPr>
            <w:tcW w:w="8005" w:type="dxa"/>
          </w:tcPr>
          <w:p w:rsidR="00BA4134" w:rsidRDefault="00BA4134" w:rsidP="00BA4134">
            <w:pPr>
              <w:rPr>
                <w:lang w:eastAsia="zh-CN"/>
              </w:rPr>
            </w:pPr>
            <w:r>
              <w:t xml:space="preserve">PAC </w:t>
            </w:r>
            <w:r w:rsidR="00390F03">
              <w:t>Budget Review and Approval</w:t>
            </w:r>
            <w:r w:rsidR="00955BBD">
              <w:rPr>
                <w:rFonts w:hint="eastAsia"/>
                <w:lang w:eastAsia="zh-CN"/>
              </w:rPr>
              <w:t xml:space="preserve"> </w:t>
            </w:r>
            <w:r w:rsidR="00955BBD">
              <w:rPr>
                <w:rFonts w:hint="eastAsia"/>
                <w:lang w:eastAsia="zh-CN"/>
              </w:rPr>
              <w:t>家委会预算审查和批准</w:t>
            </w:r>
          </w:p>
          <w:p w:rsidR="00BA4134" w:rsidRDefault="00390F03" w:rsidP="00BA4134">
            <w:pPr>
              <w:pStyle w:val="ListParagraph"/>
              <w:numPr>
                <w:ilvl w:val="0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>Tamm</w:t>
            </w:r>
            <w:r w:rsidR="002C7C84">
              <w:rPr>
                <w:lang w:eastAsia="zh-CN"/>
              </w:rPr>
              <w:t>y</w:t>
            </w:r>
            <w:r w:rsidR="00955BBD">
              <w:rPr>
                <w:rFonts w:hint="eastAsia"/>
                <w:lang w:eastAsia="zh-CN"/>
              </w:rPr>
              <w:t xml:space="preserve"> </w:t>
            </w:r>
            <w:r w:rsidR="00276C81">
              <w:rPr>
                <w:lang w:eastAsia="zh-CN"/>
              </w:rPr>
              <w:t xml:space="preserve">presented </w:t>
            </w:r>
            <w:r>
              <w:rPr>
                <w:lang w:eastAsia="zh-CN"/>
              </w:rPr>
              <w:t>the various financial requests from the teacher community</w:t>
            </w:r>
            <w:r w:rsidR="00BA4134">
              <w:rPr>
                <w:lang w:eastAsia="zh-CN"/>
              </w:rPr>
              <w:t>.</w:t>
            </w:r>
          </w:p>
          <w:p w:rsidR="00955BBD" w:rsidRDefault="00955BBD" w:rsidP="00955BB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Tammy </w:t>
            </w:r>
            <w:r>
              <w:rPr>
                <w:rFonts w:hint="eastAsia"/>
                <w:lang w:eastAsia="zh-CN"/>
              </w:rPr>
              <w:t>向大家展示了教师们提出的各种财务帮助的要求；</w:t>
            </w:r>
          </w:p>
          <w:p w:rsidR="00390F03" w:rsidRDefault="00390F03" w:rsidP="00BA4134">
            <w:pPr>
              <w:pStyle w:val="ListParagraph"/>
              <w:numPr>
                <w:ilvl w:val="0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>The PAC is currently short approximately $60,000.</w:t>
            </w:r>
          </w:p>
          <w:p w:rsidR="00F0377D" w:rsidRDefault="00F0377D" w:rsidP="00F0377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家委会目前资金缺口大约为</w:t>
            </w:r>
            <w:r>
              <w:rPr>
                <w:rFonts w:hint="eastAsia"/>
                <w:lang w:eastAsia="zh-CN"/>
              </w:rPr>
              <w:t>$60,000;</w:t>
            </w:r>
          </w:p>
          <w:p w:rsidR="00BA4134" w:rsidRDefault="00B51270" w:rsidP="00BA4134">
            <w:pPr>
              <w:pStyle w:val="ListParagraph"/>
              <w:numPr>
                <w:ilvl w:val="0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The PAC asked </w:t>
            </w:r>
            <w:r w:rsidR="009D4B5F">
              <w:rPr>
                <w:lang w:eastAsia="zh-CN"/>
              </w:rPr>
              <w:t>if there were</w:t>
            </w:r>
            <w:r>
              <w:rPr>
                <w:lang w:eastAsia="zh-CN"/>
              </w:rPr>
              <w:t xml:space="preserve"> any questions regarding the proposed spending or</w:t>
            </w:r>
            <w:r w:rsidR="00BA4134">
              <w:rPr>
                <w:lang w:eastAsia="zh-CN"/>
              </w:rPr>
              <w:t xml:space="preserve"> if anyone disagree</w:t>
            </w:r>
            <w:r w:rsidR="009D4B5F">
              <w:rPr>
                <w:lang w:eastAsia="zh-CN"/>
              </w:rPr>
              <w:t>d</w:t>
            </w:r>
            <w:r w:rsidR="00BA4134">
              <w:rPr>
                <w:lang w:eastAsia="zh-CN"/>
              </w:rPr>
              <w:t xml:space="preserve"> with the spending. There </w:t>
            </w:r>
            <w:r>
              <w:rPr>
                <w:lang w:eastAsia="zh-CN"/>
              </w:rPr>
              <w:t>were</w:t>
            </w:r>
            <w:r w:rsidR="00BA4134">
              <w:rPr>
                <w:lang w:eastAsia="zh-CN"/>
              </w:rPr>
              <w:t xml:space="preserve"> no disputes.</w:t>
            </w:r>
          </w:p>
          <w:p w:rsidR="005F6AB4" w:rsidRDefault="00F0377D" w:rsidP="00F0377D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家委会询问与会人员是否对提议的支出有任何疑问，或者是否有人不同意该支出？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没有争议。</w:t>
            </w:r>
          </w:p>
          <w:p w:rsidR="005F6AB4" w:rsidRDefault="005F6AB4" w:rsidP="00BA4134">
            <w:pPr>
              <w:pStyle w:val="ListParagraph"/>
              <w:numPr>
                <w:ilvl w:val="0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>Motion to approve the PAC funding as stated:</w:t>
            </w:r>
            <w:r w:rsidR="00F0377D">
              <w:rPr>
                <w:rFonts w:hint="eastAsia"/>
                <w:lang w:eastAsia="zh-CN"/>
              </w:rPr>
              <w:t xml:space="preserve"> </w:t>
            </w:r>
            <w:r w:rsidR="00F0377D">
              <w:rPr>
                <w:rFonts w:hint="eastAsia"/>
                <w:lang w:eastAsia="zh-CN"/>
              </w:rPr>
              <w:t>家委会陈述的资金提议批准</w:t>
            </w:r>
          </w:p>
          <w:p w:rsidR="005F6AB4" w:rsidRDefault="005F6AB4" w:rsidP="005F6AB4">
            <w:pPr>
              <w:pStyle w:val="ListParagraph"/>
              <w:numPr>
                <w:ilvl w:val="1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>Kristin McAllister Motion</w:t>
            </w:r>
            <w:r w:rsidR="00F0377D">
              <w:rPr>
                <w:rFonts w:hint="eastAsia"/>
                <w:lang w:eastAsia="zh-CN"/>
              </w:rPr>
              <w:t xml:space="preserve"> </w:t>
            </w:r>
            <w:r w:rsidR="00F0377D">
              <w:rPr>
                <w:lang w:eastAsia="zh-CN"/>
              </w:rPr>
              <w:t>Kristin McAllister</w:t>
            </w:r>
            <w:r w:rsidR="00F0377D">
              <w:rPr>
                <w:rFonts w:hint="eastAsia"/>
                <w:lang w:eastAsia="zh-CN"/>
              </w:rPr>
              <w:t>提议</w:t>
            </w:r>
          </w:p>
          <w:p w:rsidR="005F6AB4" w:rsidRDefault="005F6AB4" w:rsidP="005F6AB4">
            <w:pPr>
              <w:pStyle w:val="ListParagraph"/>
              <w:numPr>
                <w:ilvl w:val="1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>Doug Munday, Seconded</w:t>
            </w:r>
            <w:r w:rsidR="00F0377D">
              <w:rPr>
                <w:lang w:eastAsia="zh-CN"/>
              </w:rPr>
              <w:t xml:space="preserve"> Doug Munday</w:t>
            </w:r>
            <w:r w:rsidR="00F0377D">
              <w:rPr>
                <w:rFonts w:hint="eastAsia"/>
                <w:lang w:eastAsia="zh-CN"/>
              </w:rPr>
              <w:t>赞成</w:t>
            </w:r>
          </w:p>
          <w:p w:rsidR="005F6AB4" w:rsidRPr="00A90DE6" w:rsidRDefault="005F6AB4" w:rsidP="00B0202B">
            <w:pPr>
              <w:pStyle w:val="ListParagraph"/>
              <w:numPr>
                <w:ilvl w:val="2"/>
                <w:numId w:val="42"/>
              </w:numPr>
              <w:rPr>
                <w:b/>
                <w:bCs/>
                <w:lang w:eastAsia="zh-CN"/>
              </w:rPr>
            </w:pPr>
            <w:r w:rsidRPr="00A90DE6">
              <w:rPr>
                <w:b/>
                <w:bCs/>
                <w:lang w:eastAsia="zh-CN"/>
              </w:rPr>
              <w:t>Motion carried</w:t>
            </w:r>
            <w:r w:rsidR="0012277D">
              <w:rPr>
                <w:rFonts w:hint="eastAsia"/>
                <w:b/>
                <w:bCs/>
                <w:lang w:eastAsia="zh-CN"/>
              </w:rPr>
              <w:t xml:space="preserve"> </w:t>
            </w:r>
            <w:r w:rsidR="0012277D">
              <w:rPr>
                <w:rFonts w:hint="eastAsia"/>
                <w:b/>
                <w:bCs/>
                <w:lang w:eastAsia="zh-CN"/>
              </w:rPr>
              <w:t>提议通过</w:t>
            </w:r>
          </w:p>
          <w:p w:rsidR="00BA4134" w:rsidRDefault="009D4B5F" w:rsidP="005F6AB4">
            <w:pPr>
              <w:pStyle w:val="ListParagraph"/>
              <w:numPr>
                <w:ilvl w:val="0"/>
                <w:numId w:val="42"/>
              </w:numPr>
              <w:rPr>
                <w:lang w:eastAsia="zh-CN"/>
              </w:rPr>
            </w:pPr>
            <w:r>
              <w:rPr>
                <w:lang w:eastAsia="zh-CN"/>
              </w:rPr>
              <w:t>The PAC reminded the listeners t</w:t>
            </w:r>
            <w:r w:rsidR="00BA4134">
              <w:rPr>
                <w:lang w:eastAsia="zh-CN"/>
              </w:rPr>
              <w:t xml:space="preserve">hat the link went out today for the </w:t>
            </w:r>
            <w:r w:rsidR="00A720FC">
              <w:rPr>
                <w:lang w:eastAsia="zh-CN"/>
              </w:rPr>
              <w:t>A</w:t>
            </w:r>
            <w:r w:rsidR="00390F03">
              <w:rPr>
                <w:lang w:eastAsia="zh-CN"/>
              </w:rPr>
              <w:t xml:space="preserve">nnual </w:t>
            </w:r>
            <w:r w:rsidR="00A720FC">
              <w:rPr>
                <w:lang w:eastAsia="zh-CN"/>
              </w:rPr>
              <w:t>D</w:t>
            </w:r>
            <w:r w:rsidR="00BA4134">
              <w:rPr>
                <w:lang w:eastAsia="zh-CN"/>
              </w:rPr>
              <w:t xml:space="preserve">irect </w:t>
            </w:r>
            <w:r w:rsidR="00A720FC">
              <w:rPr>
                <w:lang w:eastAsia="zh-CN"/>
              </w:rPr>
              <w:t>A</w:t>
            </w:r>
            <w:r w:rsidR="00BA4134">
              <w:rPr>
                <w:lang w:eastAsia="zh-CN"/>
              </w:rPr>
              <w:t>ppeal.</w:t>
            </w:r>
          </w:p>
          <w:p w:rsidR="00F0377D" w:rsidRDefault="00BA4134" w:rsidP="00F0377D">
            <w:pPr>
              <w:ind w:firstLineChars="250" w:firstLine="550"/>
              <w:rPr>
                <w:lang w:eastAsia="zh-CN"/>
              </w:rPr>
            </w:pPr>
            <w:r>
              <w:rPr>
                <w:lang w:eastAsia="zh-CN"/>
              </w:rPr>
              <w:t xml:space="preserve">Anyone wanting to </w:t>
            </w:r>
            <w:r w:rsidR="00390F03">
              <w:rPr>
                <w:lang w:eastAsia="zh-CN"/>
              </w:rPr>
              <w:t xml:space="preserve">help </w:t>
            </w:r>
            <w:r>
              <w:rPr>
                <w:lang w:eastAsia="zh-CN"/>
              </w:rPr>
              <w:t xml:space="preserve">fund may </w:t>
            </w:r>
            <w:r w:rsidR="00390F03">
              <w:rPr>
                <w:lang w:eastAsia="zh-CN"/>
              </w:rPr>
              <w:t xml:space="preserve">do so via </w:t>
            </w:r>
            <w:r>
              <w:rPr>
                <w:lang w:eastAsia="zh-CN"/>
              </w:rPr>
              <w:t>School Cash Online.</w:t>
            </w:r>
            <w:r w:rsidR="00F0377D">
              <w:rPr>
                <w:rFonts w:hint="eastAsia"/>
                <w:lang w:eastAsia="zh-CN"/>
              </w:rPr>
              <w:t xml:space="preserve"> </w:t>
            </w:r>
          </w:p>
          <w:p w:rsidR="00F0377D" w:rsidRDefault="00F0377D" w:rsidP="00F0377D">
            <w:pPr>
              <w:ind w:firstLineChars="250" w:firstLine="5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家委会提醒听众，年度资金申请链接今天失效，如果哪位老师还需要资金，请通过</w:t>
            </w:r>
            <w:r>
              <w:rPr>
                <w:rFonts w:hint="eastAsia"/>
                <w:lang w:eastAsia="zh-CN"/>
              </w:rPr>
              <w:t xml:space="preserve">SCHOOL CASH ONLINE </w:t>
            </w:r>
            <w:r>
              <w:rPr>
                <w:rFonts w:hint="eastAsia"/>
                <w:lang w:eastAsia="zh-CN"/>
              </w:rPr>
              <w:t>来筹集；</w:t>
            </w:r>
          </w:p>
          <w:p w:rsidR="00BA4134" w:rsidRPr="00F0377D" w:rsidRDefault="00BA4134" w:rsidP="00BA4134">
            <w:pPr>
              <w:rPr>
                <w:lang w:eastAsia="zh-CN"/>
              </w:rPr>
            </w:pPr>
          </w:p>
          <w:p w:rsidR="00BA4134" w:rsidRDefault="00BA4134" w:rsidP="00BA4134">
            <w:pPr>
              <w:rPr>
                <w:lang w:eastAsia="zh-CN"/>
              </w:rPr>
            </w:pPr>
          </w:p>
        </w:tc>
        <w:tc>
          <w:tcPr>
            <w:tcW w:w="1884" w:type="dxa"/>
          </w:tcPr>
          <w:p w:rsidR="002C7C84" w:rsidRDefault="00BA4134" w:rsidP="00BA4134">
            <w:r>
              <w:t>T</w:t>
            </w:r>
            <w:r w:rsidR="002C7C84">
              <w:t>ammy</w:t>
            </w:r>
            <w:r>
              <w:t xml:space="preserve"> Baltz/</w:t>
            </w:r>
          </w:p>
          <w:p w:rsidR="00BA4134" w:rsidRDefault="00BA4134" w:rsidP="00BA4134">
            <w:r>
              <w:t>Kristin</w:t>
            </w:r>
            <w:r w:rsidR="002C7C84">
              <w:t xml:space="preserve"> McAllister</w:t>
            </w:r>
          </w:p>
        </w:tc>
      </w:tr>
      <w:tr w:rsidR="00BA4134" w:rsidTr="00CF7101">
        <w:trPr>
          <w:trHeight w:val="1070"/>
        </w:trPr>
        <w:tc>
          <w:tcPr>
            <w:tcW w:w="8005" w:type="dxa"/>
          </w:tcPr>
          <w:p w:rsidR="00BA4134" w:rsidRDefault="00BA4134" w:rsidP="00BA4134">
            <w:pPr>
              <w:rPr>
                <w:lang w:eastAsia="zh-CN"/>
              </w:rPr>
            </w:pPr>
            <w:r>
              <w:t>Grad Committee</w:t>
            </w:r>
            <w:r w:rsidR="00F0377D">
              <w:rPr>
                <w:rFonts w:hint="eastAsia"/>
                <w:lang w:eastAsia="zh-CN"/>
              </w:rPr>
              <w:t xml:space="preserve"> </w:t>
            </w:r>
            <w:r w:rsidR="00F0377D">
              <w:rPr>
                <w:rFonts w:hint="eastAsia"/>
                <w:lang w:eastAsia="zh-CN"/>
              </w:rPr>
              <w:t>毕业生家委会</w:t>
            </w:r>
          </w:p>
          <w:p w:rsidR="00BA4134" w:rsidRDefault="000275B8" w:rsidP="00BA4134">
            <w:pPr>
              <w:pStyle w:val="ListParagraph"/>
              <w:numPr>
                <w:ilvl w:val="0"/>
                <w:numId w:val="43"/>
              </w:numPr>
            </w:pPr>
            <w:r>
              <w:t xml:space="preserve">There are currently </w:t>
            </w:r>
            <w:r w:rsidR="00BA4134">
              <w:t xml:space="preserve">14 parents on the </w:t>
            </w:r>
            <w:r w:rsidR="005F6AB4">
              <w:t xml:space="preserve">grad </w:t>
            </w:r>
            <w:r w:rsidR="00BA4134">
              <w:t>committee.</w:t>
            </w:r>
            <w:r w:rsidR="005F6AB4">
              <w:t xml:space="preserve"> And 50 student</w:t>
            </w:r>
            <w:r w:rsidR="00A90DE6">
              <w:t>s</w:t>
            </w:r>
            <w:r w:rsidR="005F6AB4">
              <w:t xml:space="preserve"> on Student Grad Committee</w:t>
            </w:r>
          </w:p>
          <w:p w:rsidR="00F0377D" w:rsidRDefault="00F0377D" w:rsidP="00F0377D">
            <w:pPr>
              <w:pStyle w:val="ListParagraph"/>
              <w:ind w:left="1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目前毕业生委员会有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位家长和</w:t>
            </w:r>
            <w:r>
              <w:rPr>
                <w:rFonts w:hint="eastAsia"/>
                <w:lang w:eastAsia="zh-CN"/>
              </w:rPr>
              <w:t>50</w:t>
            </w:r>
            <w:r>
              <w:rPr>
                <w:rFonts w:hint="eastAsia"/>
                <w:lang w:eastAsia="zh-CN"/>
              </w:rPr>
              <w:t>名毕业生组成</w:t>
            </w:r>
            <w:r w:rsidR="00CF6946">
              <w:rPr>
                <w:rFonts w:hint="eastAsia"/>
                <w:lang w:eastAsia="zh-CN"/>
              </w:rPr>
              <w:t>。</w:t>
            </w:r>
          </w:p>
          <w:p w:rsidR="00BA4134" w:rsidRDefault="00097E4A" w:rsidP="00BA4134">
            <w:pPr>
              <w:pStyle w:val="ListParagraph"/>
              <w:numPr>
                <w:ilvl w:val="0"/>
                <w:numId w:val="43"/>
              </w:numPr>
            </w:pPr>
            <w:r>
              <w:t xml:space="preserve">The </w:t>
            </w:r>
            <w:r w:rsidR="00BA4134">
              <w:t>Chan Centre date is currently June 3</w:t>
            </w:r>
            <w:r w:rsidR="00BA4134" w:rsidRPr="00250277">
              <w:rPr>
                <w:vertAlign w:val="superscript"/>
              </w:rPr>
              <w:t>rd</w:t>
            </w:r>
            <w:r w:rsidR="00BA4134">
              <w:t>.</w:t>
            </w:r>
          </w:p>
          <w:p w:rsidR="00F0377D" w:rsidRDefault="00F0377D" w:rsidP="00F0377D">
            <w:pPr>
              <w:pStyle w:val="ListParagraph"/>
              <w:ind w:left="1440"/>
            </w:pPr>
            <w:r>
              <w:rPr>
                <w:rFonts w:hint="eastAsia"/>
                <w:lang w:eastAsia="zh-CN"/>
              </w:rPr>
              <w:t xml:space="preserve">Chan Centre </w:t>
            </w:r>
            <w:r>
              <w:rPr>
                <w:rFonts w:hint="eastAsia"/>
                <w:lang w:eastAsia="zh-CN"/>
              </w:rPr>
              <w:t>的毕业演出预约时间目前是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日</w:t>
            </w:r>
            <w:r w:rsidR="00CF6946">
              <w:rPr>
                <w:rFonts w:hint="eastAsia"/>
                <w:lang w:eastAsia="zh-CN"/>
              </w:rPr>
              <w:t>。</w:t>
            </w:r>
          </w:p>
          <w:p w:rsidR="00BA4134" w:rsidRDefault="00BA4134" w:rsidP="00BA4134">
            <w:pPr>
              <w:pStyle w:val="ListParagraph"/>
              <w:numPr>
                <w:ilvl w:val="0"/>
                <w:numId w:val="43"/>
              </w:numPr>
            </w:pPr>
            <w:r>
              <w:t>The Committee is fundraising for the dinner and dance.</w:t>
            </w:r>
          </w:p>
          <w:p w:rsidR="00CF6946" w:rsidRDefault="00CF6946" w:rsidP="00CF6946">
            <w:pPr>
              <w:pStyle w:val="ListParagraph"/>
              <w:ind w:left="1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毕业生委员会正在为毕业晚宴和舞会筹款。</w:t>
            </w:r>
          </w:p>
          <w:p w:rsidR="00BA4134" w:rsidRDefault="00BA4134" w:rsidP="00BA4134">
            <w:pPr>
              <w:pStyle w:val="ListParagraph"/>
              <w:numPr>
                <w:ilvl w:val="0"/>
                <w:numId w:val="43"/>
              </w:numPr>
            </w:pPr>
            <w:r>
              <w:t>Support comes from the PAC and the parent community.</w:t>
            </w:r>
          </w:p>
          <w:p w:rsidR="00CF6946" w:rsidRDefault="00CF6946" w:rsidP="00CF6946">
            <w:pPr>
              <w:pStyle w:val="ListParagraph"/>
              <w:ind w:left="1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支持来自于家委会和家长们。</w:t>
            </w:r>
          </w:p>
          <w:p w:rsidR="007552E7" w:rsidRDefault="000275B8" w:rsidP="00BA4134">
            <w:pPr>
              <w:pStyle w:val="ListParagraph"/>
              <w:numPr>
                <w:ilvl w:val="0"/>
                <w:numId w:val="43"/>
              </w:numPr>
            </w:pPr>
            <w:r>
              <w:t>The two</w:t>
            </w:r>
            <w:r w:rsidR="00BA4134">
              <w:t xml:space="preserve"> fundraisers</w:t>
            </w:r>
            <w:r>
              <w:t xml:space="preserve"> are going very well</w:t>
            </w:r>
            <w:r w:rsidR="00BA4134">
              <w:t xml:space="preserve">: 50% </w:t>
            </w:r>
            <w:r>
              <w:t xml:space="preserve">of the </w:t>
            </w:r>
            <w:r w:rsidR="00BA4134">
              <w:t xml:space="preserve">Purdy’s </w:t>
            </w:r>
            <w:r>
              <w:t xml:space="preserve">goal has been met, with still two weeks to go. </w:t>
            </w:r>
          </w:p>
          <w:p w:rsidR="00CF6946" w:rsidRDefault="00CF6946" w:rsidP="00CF6946">
            <w:pPr>
              <w:pStyle w:val="ListParagraph"/>
              <w:ind w:left="1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两次筹款活动进展顺利，</w:t>
            </w:r>
            <w:r>
              <w:rPr>
                <w:rFonts w:hint="eastAsia"/>
                <w:lang w:eastAsia="zh-CN"/>
              </w:rPr>
              <w:t>PURDY</w:t>
            </w:r>
            <w:r w:rsidR="0012277D">
              <w:rPr>
                <w:rFonts w:hint="eastAsia"/>
                <w:lang w:eastAsia="zh-CN"/>
              </w:rPr>
              <w:t>巧克力销售</w:t>
            </w:r>
            <w:r>
              <w:rPr>
                <w:rFonts w:hint="eastAsia"/>
                <w:lang w:eastAsia="zh-CN"/>
              </w:rPr>
              <w:t>的目标已经完成</w:t>
            </w:r>
            <w:r>
              <w:rPr>
                <w:rFonts w:hint="eastAsia"/>
                <w:lang w:eastAsia="zh-CN"/>
              </w:rPr>
              <w:lastRenderedPageBreak/>
              <w:t>50%</w:t>
            </w:r>
            <w:r>
              <w:rPr>
                <w:rFonts w:hint="eastAsia"/>
                <w:lang w:eastAsia="zh-CN"/>
              </w:rPr>
              <w:t>，还有两周时间继续筹款。</w:t>
            </w:r>
          </w:p>
          <w:p w:rsidR="00BA4134" w:rsidRDefault="007552E7" w:rsidP="00BA4134">
            <w:pPr>
              <w:pStyle w:val="ListParagraph"/>
              <w:numPr>
                <w:ilvl w:val="0"/>
                <w:numId w:val="43"/>
              </w:numPr>
            </w:pPr>
            <w:r>
              <w:t xml:space="preserve">There has also been a </w:t>
            </w:r>
            <w:r w:rsidR="00BA4134">
              <w:t xml:space="preserve">successful turnout for the </w:t>
            </w:r>
            <w:r>
              <w:t>Christmas plant fundraiser.</w:t>
            </w:r>
          </w:p>
          <w:p w:rsidR="00CF6946" w:rsidRDefault="00CF6946" w:rsidP="00CF6946">
            <w:pPr>
              <w:pStyle w:val="ListParagraph"/>
              <w:ind w:left="1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圣诞植物筹款活动也获得了成功。</w:t>
            </w:r>
          </w:p>
          <w:p w:rsidR="00BA4134" w:rsidRDefault="00BA4134" w:rsidP="00BA4134">
            <w:pPr>
              <w:pStyle w:val="ListParagraph"/>
              <w:numPr>
                <w:ilvl w:val="0"/>
                <w:numId w:val="43"/>
              </w:numPr>
            </w:pPr>
            <w:r>
              <w:t>All questions can be directed to Kathy</w:t>
            </w:r>
            <w:r w:rsidR="00B751A4">
              <w:rPr>
                <w:rFonts w:hint="eastAsia"/>
                <w:lang w:eastAsia="zh-CN"/>
              </w:rPr>
              <w:t xml:space="preserve"> </w:t>
            </w:r>
            <w:r w:rsidR="00B751A4">
              <w:rPr>
                <w:rFonts w:hint="eastAsia"/>
                <w:lang w:eastAsia="zh-CN"/>
              </w:rPr>
              <w:t>（</w:t>
            </w:r>
            <w:r w:rsidR="00B751A4" w:rsidRPr="00B751A4">
              <w:t>kfindlay4@gmail.com</w:t>
            </w:r>
            <w:r w:rsidR="00B751A4">
              <w:t>）</w:t>
            </w:r>
          </w:p>
          <w:p w:rsidR="00BA4134" w:rsidRDefault="00CF6946" w:rsidP="00CF6946">
            <w:pPr>
              <w:pStyle w:val="ListParagraph"/>
              <w:ind w:left="1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所有问题都可以直接问</w:t>
            </w:r>
            <w:r>
              <w:rPr>
                <w:rFonts w:hint="eastAsia"/>
                <w:lang w:eastAsia="zh-CN"/>
              </w:rPr>
              <w:t>KATHY</w:t>
            </w:r>
            <w:r w:rsidR="00B751A4">
              <w:rPr>
                <w:lang w:eastAsia="zh-CN"/>
              </w:rPr>
              <w:t>（</w:t>
            </w:r>
            <w:hyperlink r:id="rId8" w:history="1">
              <w:r w:rsidR="00B751A4" w:rsidRPr="00502165">
                <w:rPr>
                  <w:rStyle w:val="Hyperlink"/>
                  <w:lang w:eastAsia="zh-CN"/>
                </w:rPr>
                <w:t>kfindlay4@gmail.com</w:t>
              </w:r>
            </w:hyperlink>
            <w:r w:rsidR="00B751A4">
              <w:rPr>
                <w:lang w:eastAsia="zh-CN"/>
              </w:rPr>
              <w:t>）</w:t>
            </w:r>
          </w:p>
          <w:p w:rsidR="00BA4134" w:rsidRDefault="00BA4134" w:rsidP="00BA4134">
            <w:pPr>
              <w:pStyle w:val="ListParagraph"/>
              <w:rPr>
                <w:lang w:eastAsia="zh-CN"/>
              </w:rPr>
            </w:pPr>
          </w:p>
        </w:tc>
        <w:tc>
          <w:tcPr>
            <w:tcW w:w="1884" w:type="dxa"/>
          </w:tcPr>
          <w:p w:rsidR="00BA4134" w:rsidRDefault="00BA4134" w:rsidP="00BA4134">
            <w:r>
              <w:lastRenderedPageBreak/>
              <w:t>Kathy Findlay</w:t>
            </w:r>
          </w:p>
        </w:tc>
      </w:tr>
      <w:tr w:rsidR="00BA4134" w:rsidTr="00CF7101">
        <w:trPr>
          <w:trHeight w:val="419"/>
        </w:trPr>
        <w:tc>
          <w:tcPr>
            <w:tcW w:w="8005" w:type="dxa"/>
          </w:tcPr>
          <w:p w:rsidR="007552E7" w:rsidRDefault="00BA4134" w:rsidP="00BA4134">
            <w:pPr>
              <w:rPr>
                <w:lang w:eastAsia="zh-CN"/>
              </w:rPr>
            </w:pPr>
            <w:r>
              <w:lastRenderedPageBreak/>
              <w:t>Questions:</w:t>
            </w:r>
            <w:r w:rsidR="00CF6946">
              <w:rPr>
                <w:rFonts w:hint="eastAsia"/>
                <w:lang w:eastAsia="zh-CN"/>
              </w:rPr>
              <w:t xml:space="preserve"> </w:t>
            </w:r>
            <w:r w:rsidR="00CF6946">
              <w:rPr>
                <w:rFonts w:hint="eastAsia"/>
                <w:lang w:eastAsia="zh-CN"/>
              </w:rPr>
              <w:t>提问回答</w:t>
            </w:r>
          </w:p>
          <w:p w:rsidR="00CF6946" w:rsidRDefault="00BA4134" w:rsidP="005F6AB4">
            <w:pPr>
              <w:pStyle w:val="ListParagraph"/>
              <w:numPr>
                <w:ilvl w:val="0"/>
                <w:numId w:val="45"/>
              </w:numPr>
            </w:pPr>
            <w:r>
              <w:t>How is funding allocated?</w:t>
            </w:r>
            <w:r w:rsidR="00CF6946">
              <w:rPr>
                <w:rFonts w:hint="eastAsia"/>
                <w:lang w:eastAsia="zh-CN"/>
              </w:rPr>
              <w:t xml:space="preserve"> </w:t>
            </w:r>
          </w:p>
          <w:p w:rsidR="007552E7" w:rsidRDefault="007552E7" w:rsidP="00CF6946">
            <w:pPr>
              <w:pStyle w:val="ListParagraph"/>
            </w:pPr>
            <w:r>
              <w:t xml:space="preserve">Funding is allocated </w:t>
            </w:r>
            <w:r w:rsidR="00D40040">
              <w:t>by</w:t>
            </w:r>
            <w:r>
              <w:t xml:space="preserve"> the PAC working in conjunction with the Administration. There are several factors that are evaluated.  </w:t>
            </w:r>
          </w:p>
          <w:p w:rsidR="00CF6946" w:rsidRDefault="00CF6946" w:rsidP="00CF694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筹款资金如何分配？</w:t>
            </w:r>
          </w:p>
          <w:p w:rsidR="00CF6946" w:rsidRDefault="00CF6946" w:rsidP="00CF694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资金由家委会和学校管理人员协商分配，同时兼顾和评估几个因素。</w:t>
            </w:r>
          </w:p>
          <w:p w:rsidR="00BA4134" w:rsidRDefault="005F6AB4" w:rsidP="00A90DE6">
            <w:pPr>
              <w:pStyle w:val="ListParagraph"/>
              <w:numPr>
                <w:ilvl w:val="0"/>
                <w:numId w:val="45"/>
              </w:numPr>
            </w:pPr>
            <w:r>
              <w:rPr>
                <w:lang w:eastAsia="zh-CN"/>
              </w:rPr>
              <w:t xml:space="preserve"> </w:t>
            </w:r>
            <w:r>
              <w:t xml:space="preserve">A summary was shared during the meeting. For those who wish a copy can email </w:t>
            </w:r>
            <w:hyperlink r:id="rId9" w:history="1">
              <w:r w:rsidR="00CF6946" w:rsidRPr="002A1B99">
                <w:rPr>
                  <w:rStyle w:val="Hyperlink"/>
                </w:rPr>
                <w:t>lordbyngschoolpac@gmail.com</w:t>
              </w:r>
            </w:hyperlink>
          </w:p>
          <w:p w:rsidR="00CF6946" w:rsidRDefault="00CF6946" w:rsidP="00CF694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会议期间分享了资金分配的摘要，对于那些需要副本的人可以发邮件至</w:t>
            </w:r>
            <w:hyperlink r:id="rId10" w:history="1">
              <w:r w:rsidRPr="002A1B99">
                <w:rPr>
                  <w:rStyle w:val="Hyperlink"/>
                </w:rPr>
                <w:t>lordbyngschoolpac@gmail.com</w:t>
              </w:r>
            </w:hyperlink>
            <w:r>
              <w:rPr>
                <w:rFonts w:hint="eastAsia"/>
                <w:lang w:eastAsia="zh-CN"/>
              </w:rPr>
              <w:t>索取详细信息；</w:t>
            </w:r>
          </w:p>
          <w:p w:rsidR="00BA4134" w:rsidRDefault="00D40040" w:rsidP="007552E7">
            <w:pPr>
              <w:pStyle w:val="ListParagraph"/>
              <w:numPr>
                <w:ilvl w:val="0"/>
                <w:numId w:val="45"/>
              </w:numPr>
            </w:pPr>
            <w:r>
              <w:t>Confirmation that the P</w:t>
            </w:r>
            <w:r w:rsidR="00BA4134">
              <w:t xml:space="preserve">arent </w:t>
            </w:r>
            <w:r w:rsidR="00097E4A">
              <w:t>T</w:t>
            </w:r>
            <w:r w:rsidR="00BA4134">
              <w:t xml:space="preserve">eacher </w:t>
            </w:r>
            <w:r w:rsidR="00097E4A">
              <w:t>C</w:t>
            </w:r>
            <w:r>
              <w:t>onference</w:t>
            </w:r>
            <w:r w:rsidR="00097E4A">
              <w:t xml:space="preserve"> booking </w:t>
            </w:r>
            <w:r w:rsidR="00BA4134">
              <w:t>start</w:t>
            </w:r>
            <w:r w:rsidR="00097E4A">
              <w:t>s</w:t>
            </w:r>
            <w:r w:rsidR="00BA4134">
              <w:t xml:space="preserve"> at 7 pm tomorrow</w:t>
            </w:r>
            <w:r>
              <w:t>.</w:t>
            </w:r>
          </w:p>
          <w:p w:rsidR="007552E7" w:rsidRDefault="00CF6946" w:rsidP="007552E7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确认家长会预定时间将于明天晚上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点开始</w:t>
            </w:r>
          </w:p>
          <w:p w:rsidR="00BA4134" w:rsidRDefault="00BA4134" w:rsidP="007552E7">
            <w:pPr>
              <w:pStyle w:val="ListParagraph"/>
              <w:numPr>
                <w:ilvl w:val="0"/>
                <w:numId w:val="45"/>
              </w:numPr>
            </w:pPr>
            <w:r>
              <w:t>Recording of the meeting will be posted in the newsletter on Friday.</w:t>
            </w:r>
          </w:p>
          <w:p w:rsidR="00CF6946" w:rsidRDefault="0012277D" w:rsidP="00CF6946">
            <w:pPr>
              <w:pStyle w:val="List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本次会议录影链接</w:t>
            </w:r>
            <w:r w:rsidR="00CF6946">
              <w:rPr>
                <w:rFonts w:hint="eastAsia"/>
                <w:lang w:eastAsia="zh-CN"/>
              </w:rPr>
              <w:t>将在周五的学校新闻中发布。</w:t>
            </w:r>
          </w:p>
          <w:p w:rsidR="00BA4134" w:rsidRDefault="00BA4134" w:rsidP="00BA4134">
            <w:pPr>
              <w:rPr>
                <w:lang w:eastAsia="zh-CN"/>
              </w:rPr>
            </w:pPr>
          </w:p>
          <w:p w:rsidR="00BA4134" w:rsidRDefault="00BA4134" w:rsidP="00BA4134">
            <w:pPr>
              <w:rPr>
                <w:lang w:eastAsia="zh-CN"/>
              </w:rPr>
            </w:pPr>
          </w:p>
        </w:tc>
        <w:tc>
          <w:tcPr>
            <w:tcW w:w="1884" w:type="dxa"/>
          </w:tcPr>
          <w:p w:rsidR="00BA4134" w:rsidRDefault="00BA4134" w:rsidP="00BA4134">
            <w:r>
              <w:t>Kristin</w:t>
            </w:r>
            <w:r w:rsidR="005F6AB4">
              <w:t xml:space="preserve"> McAllister</w:t>
            </w:r>
          </w:p>
        </w:tc>
      </w:tr>
      <w:tr w:rsidR="00BA4134" w:rsidTr="00CF7101">
        <w:trPr>
          <w:trHeight w:val="419"/>
        </w:trPr>
        <w:tc>
          <w:tcPr>
            <w:tcW w:w="8005" w:type="dxa"/>
          </w:tcPr>
          <w:p w:rsidR="00F4420F" w:rsidRDefault="00F4420F" w:rsidP="00BA4134">
            <w:pPr>
              <w:rPr>
                <w:lang w:eastAsia="zh-CN"/>
              </w:rPr>
            </w:pPr>
            <w:r>
              <w:t>Conclusion</w:t>
            </w:r>
            <w:r w:rsidR="00CF6946">
              <w:rPr>
                <w:rFonts w:hint="eastAsia"/>
                <w:lang w:eastAsia="zh-CN"/>
              </w:rPr>
              <w:t xml:space="preserve"> </w:t>
            </w:r>
            <w:r w:rsidR="00CF6946">
              <w:rPr>
                <w:rFonts w:hint="eastAsia"/>
                <w:lang w:eastAsia="zh-CN"/>
              </w:rPr>
              <w:t>总结</w:t>
            </w:r>
          </w:p>
          <w:p w:rsidR="00BA4134" w:rsidRDefault="00BA4134" w:rsidP="00F4420F">
            <w:pPr>
              <w:pStyle w:val="ListParagraph"/>
              <w:numPr>
                <w:ilvl w:val="0"/>
                <w:numId w:val="47"/>
              </w:numPr>
            </w:pPr>
            <w:r>
              <w:t>Next Meeting is Jan</w:t>
            </w:r>
            <w:r w:rsidR="00F4420F">
              <w:t>uary</w:t>
            </w:r>
            <w:r>
              <w:t xml:space="preserve"> 19</w:t>
            </w:r>
            <w:r w:rsidR="001621DA">
              <w:t>.</w:t>
            </w:r>
            <w:r w:rsidR="00CF6946">
              <w:rPr>
                <w:rFonts w:hint="eastAsia"/>
                <w:lang w:eastAsia="zh-CN"/>
              </w:rPr>
              <w:t xml:space="preserve"> </w:t>
            </w:r>
            <w:r w:rsidR="00CF6946">
              <w:rPr>
                <w:rFonts w:hint="eastAsia"/>
                <w:lang w:eastAsia="zh-CN"/>
              </w:rPr>
              <w:t>下次家委会时间</w:t>
            </w:r>
            <w:r w:rsidR="00CF6946">
              <w:rPr>
                <w:rFonts w:hint="eastAsia"/>
                <w:lang w:eastAsia="zh-CN"/>
              </w:rPr>
              <w:t>2022</w:t>
            </w:r>
            <w:r w:rsidR="00CF6946">
              <w:rPr>
                <w:rFonts w:hint="eastAsia"/>
                <w:lang w:eastAsia="zh-CN"/>
              </w:rPr>
              <w:t>年</w:t>
            </w:r>
            <w:r w:rsidR="00CF6946">
              <w:rPr>
                <w:rFonts w:hint="eastAsia"/>
                <w:lang w:eastAsia="zh-CN"/>
              </w:rPr>
              <w:t>1</w:t>
            </w:r>
            <w:r w:rsidR="00CF6946">
              <w:rPr>
                <w:rFonts w:hint="eastAsia"/>
                <w:lang w:eastAsia="zh-CN"/>
              </w:rPr>
              <w:t>月</w:t>
            </w:r>
            <w:r w:rsidR="00CF6946">
              <w:rPr>
                <w:rFonts w:hint="eastAsia"/>
                <w:lang w:eastAsia="zh-CN"/>
              </w:rPr>
              <w:t>19</w:t>
            </w:r>
            <w:r w:rsidR="00CF6946">
              <w:rPr>
                <w:rFonts w:hint="eastAsia"/>
                <w:lang w:eastAsia="zh-CN"/>
              </w:rPr>
              <w:t>日</w:t>
            </w:r>
          </w:p>
          <w:p w:rsidR="00BA4134" w:rsidRDefault="00BA4134" w:rsidP="00F4420F">
            <w:pPr>
              <w:pStyle w:val="ListParagraph"/>
              <w:numPr>
                <w:ilvl w:val="0"/>
                <w:numId w:val="47"/>
              </w:numPr>
            </w:pPr>
            <w:r>
              <w:t xml:space="preserve">Good speakers </w:t>
            </w:r>
            <w:r w:rsidR="001621DA">
              <w:t xml:space="preserve">are </w:t>
            </w:r>
            <w:r>
              <w:t>coming in the future.</w:t>
            </w:r>
            <w:r w:rsidR="00CF6946">
              <w:rPr>
                <w:rFonts w:hint="eastAsia"/>
                <w:lang w:eastAsia="zh-CN"/>
              </w:rPr>
              <w:t xml:space="preserve"> </w:t>
            </w:r>
            <w:r w:rsidR="0012277D">
              <w:rPr>
                <w:rFonts w:hint="eastAsia"/>
                <w:lang w:eastAsia="zh-CN"/>
              </w:rPr>
              <w:t>未来会邀请</w:t>
            </w:r>
            <w:r w:rsidR="00CF6946">
              <w:rPr>
                <w:rFonts w:hint="eastAsia"/>
                <w:lang w:eastAsia="zh-CN"/>
              </w:rPr>
              <w:t>一些优秀的演讲者</w:t>
            </w:r>
          </w:p>
          <w:p w:rsidR="00BA4134" w:rsidRDefault="00BA4134" w:rsidP="00F4420F">
            <w:pPr>
              <w:pStyle w:val="ListParagraph"/>
              <w:numPr>
                <w:ilvl w:val="0"/>
                <w:numId w:val="47"/>
              </w:numPr>
            </w:pPr>
            <w:r>
              <w:t>PAC is always looking for suggestions for speakers.</w:t>
            </w:r>
            <w:r w:rsidR="00CF6946">
              <w:rPr>
                <w:rFonts w:hint="eastAsia"/>
                <w:lang w:eastAsia="zh-CN"/>
              </w:rPr>
              <w:t xml:space="preserve"> </w:t>
            </w:r>
            <w:r w:rsidR="00CF6946">
              <w:rPr>
                <w:rFonts w:hint="eastAsia"/>
                <w:lang w:eastAsia="zh-CN"/>
              </w:rPr>
              <w:t>家委会一直在寻求</w:t>
            </w:r>
            <w:r w:rsidR="0012277D">
              <w:rPr>
                <w:rFonts w:hint="eastAsia"/>
                <w:lang w:eastAsia="zh-CN"/>
              </w:rPr>
              <w:t>关于</w:t>
            </w:r>
            <w:r w:rsidR="008F2F33">
              <w:rPr>
                <w:rFonts w:hint="eastAsia"/>
                <w:lang w:eastAsia="zh-CN"/>
              </w:rPr>
              <w:t>演讲者的建议</w:t>
            </w:r>
          </w:p>
          <w:p w:rsidR="00BA4134" w:rsidRDefault="00BA4134" w:rsidP="00BA4134"/>
          <w:p w:rsidR="00BA4134" w:rsidRDefault="008B3A94" w:rsidP="00BA4134">
            <w:pPr>
              <w:rPr>
                <w:lang w:eastAsia="zh-CN"/>
              </w:rPr>
            </w:pPr>
            <w:r>
              <w:t xml:space="preserve">Meeting is adjourned at </w:t>
            </w:r>
            <w:r w:rsidR="0012277D">
              <w:t>8</w:t>
            </w:r>
            <w:r w:rsidR="0012277D">
              <w:t>：</w:t>
            </w:r>
            <w:r w:rsidR="0012277D">
              <w:t>30</w:t>
            </w:r>
            <w:r>
              <w:t xml:space="preserve"> pm.</w:t>
            </w:r>
          </w:p>
          <w:p w:rsidR="008F2F33" w:rsidRDefault="008F2F33" w:rsidP="00BA413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会议于</w:t>
            </w:r>
            <w:r w:rsidR="0012277D">
              <w:rPr>
                <w:rFonts w:hint="eastAsia"/>
                <w:lang w:eastAsia="zh-CN"/>
              </w:rPr>
              <w:t>8</w:t>
            </w:r>
            <w:r w:rsidR="0012277D">
              <w:rPr>
                <w:rFonts w:hint="eastAsia"/>
                <w:lang w:eastAsia="zh-CN"/>
              </w:rPr>
              <w:t>：</w:t>
            </w:r>
            <w:r w:rsidR="0012277D">
              <w:rPr>
                <w:rFonts w:hint="eastAsia"/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分结束</w:t>
            </w:r>
          </w:p>
          <w:p w:rsidR="00BA4134" w:rsidRDefault="00BA4134" w:rsidP="00BA4134"/>
          <w:p w:rsidR="00BA4134" w:rsidRDefault="00BA4134" w:rsidP="00BA4134"/>
          <w:p w:rsidR="00BA4134" w:rsidRDefault="00BA4134" w:rsidP="00BA4134"/>
        </w:tc>
        <w:tc>
          <w:tcPr>
            <w:tcW w:w="1884" w:type="dxa"/>
          </w:tcPr>
          <w:p w:rsidR="00BA4134" w:rsidRDefault="00F4420F" w:rsidP="00BA4134">
            <w:r>
              <w:t>Kristin</w:t>
            </w:r>
            <w:r w:rsidR="005F6AB4">
              <w:t xml:space="preserve"> McAllister</w:t>
            </w:r>
          </w:p>
        </w:tc>
      </w:tr>
    </w:tbl>
    <w:p w:rsidR="00061B37" w:rsidRDefault="00061B37"/>
    <w:sectPr w:rsidR="00061B37" w:rsidSect="00E147C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CB" w:rsidRDefault="00F27DCB" w:rsidP="00A60810">
      <w:pPr>
        <w:spacing w:after="0" w:line="240" w:lineRule="auto"/>
      </w:pPr>
      <w:r>
        <w:separator/>
      </w:r>
    </w:p>
  </w:endnote>
  <w:endnote w:type="continuationSeparator" w:id="1">
    <w:p w:rsidR="00F27DCB" w:rsidRDefault="00F27DCB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46" w:rsidRPr="009D196E" w:rsidRDefault="00CF6946">
    <w:pPr>
      <w:pStyle w:val="Footer"/>
      <w:rPr>
        <w:sz w:val="16"/>
        <w:szCs w:val="16"/>
      </w:rPr>
    </w:pPr>
    <w:r>
      <w:rPr>
        <w:sz w:val="16"/>
        <w:szCs w:val="16"/>
      </w:rPr>
      <w:t>Minutes November 7</w:t>
    </w:r>
    <w:r w:rsidRPr="00A90DE6">
      <w:rPr>
        <w:sz w:val="16"/>
        <w:szCs w:val="16"/>
        <w:vertAlign w:val="superscript"/>
      </w:rPr>
      <w:t>th</w:t>
    </w:r>
    <w:r>
      <w:rPr>
        <w:sz w:val="16"/>
        <w:szCs w:val="16"/>
      </w:rPr>
      <w:t>, 2021</w:t>
    </w:r>
    <w:r w:rsidRPr="009F5123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Content>
        <w:r w:rsidRPr="00141DF2">
          <w:rPr>
            <w:sz w:val="16"/>
            <w:szCs w:val="16"/>
          </w:rPr>
          <w:t xml:space="preserve">Page </w:t>
        </w:r>
        <w:r w:rsidR="002A5DA8"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PAGE </w:instrText>
        </w:r>
        <w:r w:rsidR="002A5DA8" w:rsidRPr="00141DF2">
          <w:rPr>
            <w:b/>
            <w:bCs/>
            <w:sz w:val="16"/>
            <w:szCs w:val="16"/>
          </w:rPr>
          <w:fldChar w:fldCharType="separate"/>
        </w:r>
        <w:r w:rsidR="0012277D">
          <w:rPr>
            <w:b/>
            <w:bCs/>
            <w:noProof/>
            <w:sz w:val="16"/>
            <w:szCs w:val="16"/>
          </w:rPr>
          <w:t>2</w:t>
        </w:r>
        <w:r w:rsidR="002A5DA8" w:rsidRPr="00141DF2">
          <w:rPr>
            <w:b/>
            <w:bCs/>
            <w:sz w:val="16"/>
            <w:szCs w:val="16"/>
          </w:rPr>
          <w:fldChar w:fldCharType="end"/>
        </w:r>
        <w:r w:rsidRPr="00141DF2">
          <w:rPr>
            <w:sz w:val="16"/>
            <w:szCs w:val="16"/>
          </w:rPr>
          <w:t xml:space="preserve"> of </w:t>
        </w:r>
        <w:r w:rsidR="002A5DA8"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NUMPAGES  </w:instrText>
        </w:r>
        <w:r w:rsidR="002A5DA8" w:rsidRPr="00141DF2">
          <w:rPr>
            <w:b/>
            <w:bCs/>
            <w:sz w:val="16"/>
            <w:szCs w:val="16"/>
          </w:rPr>
          <w:fldChar w:fldCharType="separate"/>
        </w:r>
        <w:r w:rsidR="0012277D">
          <w:rPr>
            <w:b/>
            <w:bCs/>
            <w:noProof/>
            <w:sz w:val="16"/>
            <w:szCs w:val="16"/>
          </w:rPr>
          <w:t>3</w:t>
        </w:r>
        <w:r w:rsidR="002A5DA8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CB" w:rsidRDefault="00F27DCB" w:rsidP="00A60810">
      <w:pPr>
        <w:spacing w:after="0" w:line="240" w:lineRule="auto"/>
      </w:pPr>
      <w:r>
        <w:separator/>
      </w:r>
    </w:p>
  </w:footnote>
  <w:footnote w:type="continuationSeparator" w:id="1">
    <w:p w:rsidR="00F27DCB" w:rsidRDefault="00F27DCB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46" w:rsidRPr="00102B92" w:rsidRDefault="002A5DA8" w:rsidP="00FD7B08">
    <w:pPr>
      <w:pStyle w:val="Header"/>
      <w:ind w:left="-90"/>
      <w:rPr>
        <w:sz w:val="28"/>
        <w:szCs w:val="28"/>
      </w:rPr>
    </w:pPr>
    <w:r>
      <w:rPr>
        <w:noProof/>
        <w:sz w:val="28"/>
        <w:szCs w:val="2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57.15pt;margin-top:-21.2pt;width:229.35pt;height:43.3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" stroked="f">
          <v:textbox>
            <w:txbxContent>
              <w:p w:rsidR="00CF6946" w:rsidRPr="00FD7B08" w:rsidRDefault="00CF6946" w:rsidP="00083372">
                <w:pPr>
                  <w:contextualSpacing/>
                  <w:rPr>
                    <w:b/>
                    <w:sz w:val="28"/>
                    <w:szCs w:val="28"/>
                  </w:rPr>
                </w:pPr>
                <w:r w:rsidRPr="00FD7B08">
                  <w:rPr>
                    <w:b/>
                    <w:sz w:val="28"/>
                    <w:szCs w:val="28"/>
                  </w:rPr>
                  <w:t>Lord Byng Secondary School</w:t>
                </w:r>
              </w:p>
              <w:p w:rsidR="00CF6946" w:rsidRPr="00FD7B08" w:rsidRDefault="00CF6946" w:rsidP="00083372">
                <w:pPr>
                  <w:contextualSpacing/>
                  <w:rPr>
                    <w:b/>
                    <w:sz w:val="28"/>
                    <w:szCs w:val="28"/>
                  </w:rPr>
                </w:pPr>
                <w:r w:rsidRPr="00FD7B08">
                  <w:rPr>
                    <w:b/>
                    <w:sz w:val="28"/>
                    <w:szCs w:val="28"/>
                  </w:rPr>
                  <w:t>Parent Advisory Council (PAC)</w:t>
                </w:r>
              </w:p>
            </w:txbxContent>
          </v:textbox>
          <w10:wrap type="square"/>
        </v:shape>
      </w:pict>
    </w:r>
    <w:r w:rsidRPr="002A5DA8">
      <w:rPr>
        <w:rFonts w:ascii="Arial" w:hAnsi="Arial" w:cs="Arial"/>
        <w:noProof/>
        <w:color w:val="001BA0"/>
        <w:sz w:val="20"/>
        <w:szCs w:val="20"/>
        <w:lang w:eastAsia="zh-CN"/>
      </w:rPr>
      <w:pict>
        <v:shape id="_x0000_s1027" type="#_x0000_t202" style="position:absolute;left:0;text-align:left;margin-left:0;margin-top:-25.4pt;width:57.2pt;height:60.8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" stroked="f">
          <v:textbox>
            <w:txbxContent>
              <w:p w:rsidR="00CF6946" w:rsidRDefault="00CF6946">
                <w:r>
                  <w:rPr>
                    <w:rFonts w:ascii="Arial" w:hAnsi="Arial" w:cs="Arial"/>
                    <w:noProof/>
                    <w:color w:val="001BA0"/>
                    <w:sz w:val="20"/>
                    <w:szCs w:val="20"/>
                    <w:lang w:eastAsia="zh-CN"/>
                  </w:rPr>
                  <w:drawing>
                    <wp:inline distT="0" distB="0" distL="0" distR="0">
                      <wp:extent cx="493295" cy="635726"/>
                      <wp:effectExtent l="0" t="0" r="2540" b="0"/>
                      <wp:docPr id="1" name="Picture 1" descr="http://tse1.mm.bing.net/th?&amp;id=OIP.M825f4ba438b77d29d272b058cb9bd40ao0&amp;w=172&amp;h=300&amp;c=0&amp;pid=1.9&amp;rs=0&amp;p=0&amp;r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tse1.mm.bing.net/th?&amp;id=OIP.M825f4ba438b77d29d272b058cb9bd40ao0&amp;w=172&amp;h=300&amp;c=0&amp;pid=1.9&amp;rs=0&amp;p=0&amp;r=0">
                                <a:hlinkClick r:id="rId1" tooltip="&quot;View image details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0718" cy="7870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4D7"/>
    <w:multiLevelType w:val="hybridMultilevel"/>
    <w:tmpl w:val="A10255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95D46"/>
    <w:multiLevelType w:val="hybridMultilevel"/>
    <w:tmpl w:val="30602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C14"/>
    <w:multiLevelType w:val="hybridMultilevel"/>
    <w:tmpl w:val="4A02A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0F264DC5"/>
    <w:multiLevelType w:val="hybridMultilevel"/>
    <w:tmpl w:val="762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8177E"/>
    <w:multiLevelType w:val="hybridMultilevel"/>
    <w:tmpl w:val="FB6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6083E"/>
    <w:multiLevelType w:val="hybridMultilevel"/>
    <w:tmpl w:val="BFD6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172AA"/>
    <w:multiLevelType w:val="hybridMultilevel"/>
    <w:tmpl w:val="6F1E4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E4140"/>
    <w:multiLevelType w:val="hybridMultilevel"/>
    <w:tmpl w:val="F3F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14E19"/>
    <w:multiLevelType w:val="hybridMultilevel"/>
    <w:tmpl w:val="90EAC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96A68"/>
    <w:multiLevelType w:val="hybridMultilevel"/>
    <w:tmpl w:val="BABA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B2999"/>
    <w:multiLevelType w:val="hybridMultilevel"/>
    <w:tmpl w:val="3FA04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26BBF"/>
    <w:multiLevelType w:val="hybridMultilevel"/>
    <w:tmpl w:val="61E025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315541FE"/>
    <w:multiLevelType w:val="hybridMultilevel"/>
    <w:tmpl w:val="5DE8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F2FD9"/>
    <w:multiLevelType w:val="hybridMultilevel"/>
    <w:tmpl w:val="B0EA7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F7363"/>
    <w:multiLevelType w:val="hybridMultilevel"/>
    <w:tmpl w:val="C106B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402FB"/>
    <w:multiLevelType w:val="hybridMultilevel"/>
    <w:tmpl w:val="27B00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314D3"/>
    <w:multiLevelType w:val="hybridMultilevel"/>
    <w:tmpl w:val="247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96D59"/>
    <w:multiLevelType w:val="hybridMultilevel"/>
    <w:tmpl w:val="6E24F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6076B4"/>
    <w:multiLevelType w:val="hybridMultilevel"/>
    <w:tmpl w:val="3084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055FB"/>
    <w:multiLevelType w:val="hybridMultilevel"/>
    <w:tmpl w:val="75B0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7324A"/>
    <w:multiLevelType w:val="hybridMultilevel"/>
    <w:tmpl w:val="DB748D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E0266D"/>
    <w:multiLevelType w:val="hybridMultilevel"/>
    <w:tmpl w:val="B2D4E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43D32"/>
    <w:multiLevelType w:val="hybridMultilevel"/>
    <w:tmpl w:val="DF08B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EB62B7"/>
    <w:multiLevelType w:val="hybridMultilevel"/>
    <w:tmpl w:val="30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2051DC"/>
    <w:multiLevelType w:val="hybridMultilevel"/>
    <w:tmpl w:val="7088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80B1E"/>
    <w:multiLevelType w:val="hybridMultilevel"/>
    <w:tmpl w:val="3722A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512FC"/>
    <w:multiLevelType w:val="hybridMultilevel"/>
    <w:tmpl w:val="02ACF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4D5536"/>
    <w:multiLevelType w:val="hybridMultilevel"/>
    <w:tmpl w:val="84A42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22EA3"/>
    <w:multiLevelType w:val="hybridMultilevel"/>
    <w:tmpl w:val="9FD07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981A71"/>
    <w:multiLevelType w:val="hybridMultilevel"/>
    <w:tmpl w:val="374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83C43"/>
    <w:multiLevelType w:val="hybridMultilevel"/>
    <w:tmpl w:val="F5B2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15F12"/>
    <w:multiLevelType w:val="hybridMultilevel"/>
    <w:tmpl w:val="F9084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E4989"/>
    <w:multiLevelType w:val="hybridMultilevel"/>
    <w:tmpl w:val="94D4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02AA"/>
    <w:multiLevelType w:val="hybridMultilevel"/>
    <w:tmpl w:val="D012E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245E66"/>
    <w:multiLevelType w:val="hybridMultilevel"/>
    <w:tmpl w:val="6F3C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75238"/>
    <w:multiLevelType w:val="hybridMultilevel"/>
    <w:tmpl w:val="E67A6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31"/>
  </w:num>
  <w:num w:numId="5">
    <w:abstractNumId w:val="47"/>
  </w:num>
  <w:num w:numId="6">
    <w:abstractNumId w:val="12"/>
  </w:num>
  <w:num w:numId="7">
    <w:abstractNumId w:val="24"/>
  </w:num>
  <w:num w:numId="8">
    <w:abstractNumId w:val="19"/>
  </w:num>
  <w:num w:numId="9">
    <w:abstractNumId w:val="39"/>
  </w:num>
  <w:num w:numId="10">
    <w:abstractNumId w:val="5"/>
  </w:num>
  <w:num w:numId="11">
    <w:abstractNumId w:val="46"/>
  </w:num>
  <w:num w:numId="12">
    <w:abstractNumId w:val="3"/>
  </w:num>
  <w:num w:numId="13">
    <w:abstractNumId w:val="28"/>
  </w:num>
  <w:num w:numId="14">
    <w:abstractNumId w:val="6"/>
  </w:num>
  <w:num w:numId="15">
    <w:abstractNumId w:val="38"/>
  </w:num>
  <w:num w:numId="16">
    <w:abstractNumId w:val="7"/>
  </w:num>
  <w:num w:numId="17">
    <w:abstractNumId w:val="32"/>
  </w:num>
  <w:num w:numId="18">
    <w:abstractNumId w:val="40"/>
  </w:num>
  <w:num w:numId="19">
    <w:abstractNumId w:val="44"/>
  </w:num>
  <w:num w:numId="20">
    <w:abstractNumId w:val="42"/>
  </w:num>
  <w:num w:numId="21">
    <w:abstractNumId w:val="35"/>
  </w:num>
  <w:num w:numId="22">
    <w:abstractNumId w:val="8"/>
  </w:num>
  <w:num w:numId="23">
    <w:abstractNumId w:val="29"/>
  </w:num>
  <w:num w:numId="24">
    <w:abstractNumId w:val="30"/>
  </w:num>
  <w:num w:numId="25">
    <w:abstractNumId w:val="9"/>
  </w:num>
  <w:num w:numId="26">
    <w:abstractNumId w:val="36"/>
  </w:num>
  <w:num w:numId="27">
    <w:abstractNumId w:val="21"/>
  </w:num>
  <w:num w:numId="28">
    <w:abstractNumId w:val="15"/>
  </w:num>
  <w:num w:numId="29">
    <w:abstractNumId w:val="0"/>
  </w:num>
  <w:num w:numId="30">
    <w:abstractNumId w:val="1"/>
  </w:num>
  <w:num w:numId="31">
    <w:abstractNumId w:val="43"/>
  </w:num>
  <w:num w:numId="32">
    <w:abstractNumId w:val="41"/>
  </w:num>
  <w:num w:numId="33">
    <w:abstractNumId w:val="2"/>
  </w:num>
  <w:num w:numId="34">
    <w:abstractNumId w:val="16"/>
  </w:num>
  <w:num w:numId="35">
    <w:abstractNumId w:val="37"/>
  </w:num>
  <w:num w:numId="36">
    <w:abstractNumId w:val="34"/>
  </w:num>
  <w:num w:numId="37">
    <w:abstractNumId w:val="18"/>
  </w:num>
  <w:num w:numId="38">
    <w:abstractNumId w:val="22"/>
  </w:num>
  <w:num w:numId="39">
    <w:abstractNumId w:val="45"/>
  </w:num>
  <w:num w:numId="40">
    <w:abstractNumId w:val="13"/>
  </w:num>
  <w:num w:numId="41">
    <w:abstractNumId w:val="27"/>
  </w:num>
  <w:num w:numId="42">
    <w:abstractNumId w:val="14"/>
  </w:num>
  <w:num w:numId="43">
    <w:abstractNumId w:val="25"/>
  </w:num>
  <w:num w:numId="44">
    <w:abstractNumId w:val="11"/>
  </w:num>
  <w:num w:numId="45">
    <w:abstractNumId w:val="33"/>
  </w:num>
  <w:num w:numId="46">
    <w:abstractNumId w:val="23"/>
  </w:num>
  <w:num w:numId="47">
    <w:abstractNumId w:val="17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1B37"/>
    <w:rsid w:val="0000368F"/>
    <w:rsid w:val="00003F31"/>
    <w:rsid w:val="00010BE7"/>
    <w:rsid w:val="00012A3B"/>
    <w:rsid w:val="000275B8"/>
    <w:rsid w:val="00043272"/>
    <w:rsid w:val="00043C20"/>
    <w:rsid w:val="00056A61"/>
    <w:rsid w:val="00061B37"/>
    <w:rsid w:val="0006223A"/>
    <w:rsid w:val="00083372"/>
    <w:rsid w:val="00092831"/>
    <w:rsid w:val="00097E4A"/>
    <w:rsid w:val="000A5326"/>
    <w:rsid w:val="000C7DBF"/>
    <w:rsid w:val="000D1CFC"/>
    <w:rsid w:val="000F0091"/>
    <w:rsid w:val="000F2AA8"/>
    <w:rsid w:val="00102B92"/>
    <w:rsid w:val="0012277D"/>
    <w:rsid w:val="00141DF2"/>
    <w:rsid w:val="001578B2"/>
    <w:rsid w:val="001621DA"/>
    <w:rsid w:val="00163BB1"/>
    <w:rsid w:val="001954AE"/>
    <w:rsid w:val="001A0098"/>
    <w:rsid w:val="001B4941"/>
    <w:rsid w:val="001B5D6D"/>
    <w:rsid w:val="001C4205"/>
    <w:rsid w:val="001E6EB2"/>
    <w:rsid w:val="001F1E25"/>
    <w:rsid w:val="0021747F"/>
    <w:rsid w:val="00225E70"/>
    <w:rsid w:val="002276A8"/>
    <w:rsid w:val="00242F30"/>
    <w:rsid w:val="00250277"/>
    <w:rsid w:val="00255147"/>
    <w:rsid w:val="00270BE0"/>
    <w:rsid w:val="00272644"/>
    <w:rsid w:val="00276C81"/>
    <w:rsid w:val="00296822"/>
    <w:rsid w:val="002A0036"/>
    <w:rsid w:val="002A2C88"/>
    <w:rsid w:val="002A4345"/>
    <w:rsid w:val="002A5DA8"/>
    <w:rsid w:val="002B65B0"/>
    <w:rsid w:val="002C23F4"/>
    <w:rsid w:val="002C7C84"/>
    <w:rsid w:val="002D2D94"/>
    <w:rsid w:val="002F2A20"/>
    <w:rsid w:val="00313BB3"/>
    <w:rsid w:val="00333B41"/>
    <w:rsid w:val="0033407B"/>
    <w:rsid w:val="00337844"/>
    <w:rsid w:val="00340CC1"/>
    <w:rsid w:val="00343F80"/>
    <w:rsid w:val="00346B01"/>
    <w:rsid w:val="00346D7D"/>
    <w:rsid w:val="00347033"/>
    <w:rsid w:val="0035078C"/>
    <w:rsid w:val="003640D6"/>
    <w:rsid w:val="003736D9"/>
    <w:rsid w:val="00390F03"/>
    <w:rsid w:val="003911F8"/>
    <w:rsid w:val="003B0577"/>
    <w:rsid w:val="003B7947"/>
    <w:rsid w:val="003D7981"/>
    <w:rsid w:val="003F52A9"/>
    <w:rsid w:val="004155A4"/>
    <w:rsid w:val="004207AC"/>
    <w:rsid w:val="0042624E"/>
    <w:rsid w:val="004274AF"/>
    <w:rsid w:val="00430AFC"/>
    <w:rsid w:val="00431949"/>
    <w:rsid w:val="00437216"/>
    <w:rsid w:val="00491624"/>
    <w:rsid w:val="004B1315"/>
    <w:rsid w:val="004C749E"/>
    <w:rsid w:val="004E5E8A"/>
    <w:rsid w:val="004F526A"/>
    <w:rsid w:val="00505DC1"/>
    <w:rsid w:val="005137AC"/>
    <w:rsid w:val="00516640"/>
    <w:rsid w:val="00517B7A"/>
    <w:rsid w:val="005436B5"/>
    <w:rsid w:val="00546947"/>
    <w:rsid w:val="00555C27"/>
    <w:rsid w:val="00581DFD"/>
    <w:rsid w:val="00584F94"/>
    <w:rsid w:val="005A7579"/>
    <w:rsid w:val="005B3996"/>
    <w:rsid w:val="005B7073"/>
    <w:rsid w:val="005C3B26"/>
    <w:rsid w:val="005D34B8"/>
    <w:rsid w:val="005E271F"/>
    <w:rsid w:val="005E30ED"/>
    <w:rsid w:val="005F3D23"/>
    <w:rsid w:val="005F4BF7"/>
    <w:rsid w:val="005F6AB4"/>
    <w:rsid w:val="00603C79"/>
    <w:rsid w:val="006074A8"/>
    <w:rsid w:val="006115B0"/>
    <w:rsid w:val="00614310"/>
    <w:rsid w:val="00644346"/>
    <w:rsid w:val="00646DA2"/>
    <w:rsid w:val="00651E98"/>
    <w:rsid w:val="0065377C"/>
    <w:rsid w:val="00656513"/>
    <w:rsid w:val="00656E96"/>
    <w:rsid w:val="0068058B"/>
    <w:rsid w:val="006826C6"/>
    <w:rsid w:val="00684C3B"/>
    <w:rsid w:val="006873C7"/>
    <w:rsid w:val="00687C44"/>
    <w:rsid w:val="006A055D"/>
    <w:rsid w:val="006B4C71"/>
    <w:rsid w:val="006C1DFB"/>
    <w:rsid w:val="006E062D"/>
    <w:rsid w:val="006F036C"/>
    <w:rsid w:val="006F309C"/>
    <w:rsid w:val="006F3E88"/>
    <w:rsid w:val="006F7E36"/>
    <w:rsid w:val="00705D48"/>
    <w:rsid w:val="00707A6A"/>
    <w:rsid w:val="00707AE6"/>
    <w:rsid w:val="007109E2"/>
    <w:rsid w:val="00713F55"/>
    <w:rsid w:val="007177B3"/>
    <w:rsid w:val="00720D3F"/>
    <w:rsid w:val="00722A31"/>
    <w:rsid w:val="00725261"/>
    <w:rsid w:val="00736D3B"/>
    <w:rsid w:val="00744B17"/>
    <w:rsid w:val="00747AC4"/>
    <w:rsid w:val="00750491"/>
    <w:rsid w:val="007552E7"/>
    <w:rsid w:val="0076054A"/>
    <w:rsid w:val="007B372B"/>
    <w:rsid w:val="007B454D"/>
    <w:rsid w:val="007B58A2"/>
    <w:rsid w:val="007C1805"/>
    <w:rsid w:val="007E0547"/>
    <w:rsid w:val="007F26BF"/>
    <w:rsid w:val="007F3B6E"/>
    <w:rsid w:val="00820EE3"/>
    <w:rsid w:val="00827092"/>
    <w:rsid w:val="00836CCF"/>
    <w:rsid w:val="00846146"/>
    <w:rsid w:val="0084671E"/>
    <w:rsid w:val="00847F55"/>
    <w:rsid w:val="008A5684"/>
    <w:rsid w:val="008A69F0"/>
    <w:rsid w:val="008B3A94"/>
    <w:rsid w:val="008B7A1D"/>
    <w:rsid w:val="008C5F6D"/>
    <w:rsid w:val="008D2BFC"/>
    <w:rsid w:val="008E2092"/>
    <w:rsid w:val="008E63F0"/>
    <w:rsid w:val="008F2F33"/>
    <w:rsid w:val="008F5140"/>
    <w:rsid w:val="008F764E"/>
    <w:rsid w:val="0090386E"/>
    <w:rsid w:val="00907999"/>
    <w:rsid w:val="009111E6"/>
    <w:rsid w:val="009121E0"/>
    <w:rsid w:val="00914134"/>
    <w:rsid w:val="009147FA"/>
    <w:rsid w:val="00920AF6"/>
    <w:rsid w:val="00934B41"/>
    <w:rsid w:val="00946F42"/>
    <w:rsid w:val="00950383"/>
    <w:rsid w:val="00952401"/>
    <w:rsid w:val="00955BBD"/>
    <w:rsid w:val="00963444"/>
    <w:rsid w:val="009A38B2"/>
    <w:rsid w:val="009B6CAB"/>
    <w:rsid w:val="009B73E3"/>
    <w:rsid w:val="009C382B"/>
    <w:rsid w:val="009D196E"/>
    <w:rsid w:val="009D4B5F"/>
    <w:rsid w:val="009E1EC0"/>
    <w:rsid w:val="009E4860"/>
    <w:rsid w:val="009F26FD"/>
    <w:rsid w:val="009F5123"/>
    <w:rsid w:val="00A06DDA"/>
    <w:rsid w:val="00A0747C"/>
    <w:rsid w:val="00A247D7"/>
    <w:rsid w:val="00A35380"/>
    <w:rsid w:val="00A6051B"/>
    <w:rsid w:val="00A60810"/>
    <w:rsid w:val="00A64458"/>
    <w:rsid w:val="00A720FC"/>
    <w:rsid w:val="00A735D2"/>
    <w:rsid w:val="00A84976"/>
    <w:rsid w:val="00A90DE6"/>
    <w:rsid w:val="00A90F8A"/>
    <w:rsid w:val="00A93C90"/>
    <w:rsid w:val="00AA3BBB"/>
    <w:rsid w:val="00AA5B3D"/>
    <w:rsid w:val="00AB32CD"/>
    <w:rsid w:val="00AD1D03"/>
    <w:rsid w:val="00AD5F4B"/>
    <w:rsid w:val="00AE2455"/>
    <w:rsid w:val="00AE6CE0"/>
    <w:rsid w:val="00AF397D"/>
    <w:rsid w:val="00B0202B"/>
    <w:rsid w:val="00B02ABE"/>
    <w:rsid w:val="00B045D1"/>
    <w:rsid w:val="00B12469"/>
    <w:rsid w:val="00B44F7A"/>
    <w:rsid w:val="00B4672A"/>
    <w:rsid w:val="00B51270"/>
    <w:rsid w:val="00B6479B"/>
    <w:rsid w:val="00B71B08"/>
    <w:rsid w:val="00B751A4"/>
    <w:rsid w:val="00B86EDC"/>
    <w:rsid w:val="00BA019E"/>
    <w:rsid w:val="00BA4134"/>
    <w:rsid w:val="00BA7A49"/>
    <w:rsid w:val="00BC6FE1"/>
    <w:rsid w:val="00BD5EC8"/>
    <w:rsid w:val="00C04DEC"/>
    <w:rsid w:val="00C31580"/>
    <w:rsid w:val="00C63A1B"/>
    <w:rsid w:val="00C65224"/>
    <w:rsid w:val="00C72714"/>
    <w:rsid w:val="00C729FB"/>
    <w:rsid w:val="00C8738F"/>
    <w:rsid w:val="00CB6C66"/>
    <w:rsid w:val="00CC469B"/>
    <w:rsid w:val="00CD14D1"/>
    <w:rsid w:val="00CE58E5"/>
    <w:rsid w:val="00CF0264"/>
    <w:rsid w:val="00CF6946"/>
    <w:rsid w:val="00CF7101"/>
    <w:rsid w:val="00D1053A"/>
    <w:rsid w:val="00D1082A"/>
    <w:rsid w:val="00D40040"/>
    <w:rsid w:val="00D55383"/>
    <w:rsid w:val="00D754B3"/>
    <w:rsid w:val="00D85637"/>
    <w:rsid w:val="00D87E0F"/>
    <w:rsid w:val="00D94064"/>
    <w:rsid w:val="00DD07B1"/>
    <w:rsid w:val="00DD281C"/>
    <w:rsid w:val="00DE6987"/>
    <w:rsid w:val="00DF40BD"/>
    <w:rsid w:val="00E02E38"/>
    <w:rsid w:val="00E03472"/>
    <w:rsid w:val="00E11687"/>
    <w:rsid w:val="00E14001"/>
    <w:rsid w:val="00E147CB"/>
    <w:rsid w:val="00E21E5F"/>
    <w:rsid w:val="00E2230C"/>
    <w:rsid w:val="00E24689"/>
    <w:rsid w:val="00E35BFF"/>
    <w:rsid w:val="00E5685B"/>
    <w:rsid w:val="00E755DA"/>
    <w:rsid w:val="00E84B50"/>
    <w:rsid w:val="00E949F4"/>
    <w:rsid w:val="00EA1007"/>
    <w:rsid w:val="00EB55F6"/>
    <w:rsid w:val="00EC23D4"/>
    <w:rsid w:val="00EC290A"/>
    <w:rsid w:val="00EC74E5"/>
    <w:rsid w:val="00ED0521"/>
    <w:rsid w:val="00EE681B"/>
    <w:rsid w:val="00EE6A38"/>
    <w:rsid w:val="00EF45B4"/>
    <w:rsid w:val="00F0377D"/>
    <w:rsid w:val="00F071CE"/>
    <w:rsid w:val="00F262D6"/>
    <w:rsid w:val="00F27DCB"/>
    <w:rsid w:val="00F27F97"/>
    <w:rsid w:val="00F31616"/>
    <w:rsid w:val="00F4420F"/>
    <w:rsid w:val="00F54DF1"/>
    <w:rsid w:val="00F55A8A"/>
    <w:rsid w:val="00F81572"/>
    <w:rsid w:val="00F82635"/>
    <w:rsid w:val="00F82A28"/>
    <w:rsid w:val="00FA1846"/>
    <w:rsid w:val="00FA4EB6"/>
    <w:rsid w:val="00FB2927"/>
    <w:rsid w:val="00FD2CA3"/>
    <w:rsid w:val="00FD2F7A"/>
    <w:rsid w:val="00FD33CF"/>
    <w:rsid w:val="00FD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5E271F"/>
    <w:rPr>
      <w:color w:val="0000FF"/>
      <w:u w:val="single"/>
    </w:rPr>
  </w:style>
  <w:style w:type="paragraph" w:styleId="Revision">
    <w:name w:val="Revision"/>
    <w:hidden/>
    <w:uiPriority w:val="99"/>
    <w:semiHidden/>
    <w:rsid w:val="002C7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indlay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rdbyngschoolpa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dbyngschoolpa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CB5-4857-3E47-9746-9F110F5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Jackie Wang</cp:lastModifiedBy>
  <cp:revision>4</cp:revision>
  <cp:lastPrinted>2020-10-04T19:44:00Z</cp:lastPrinted>
  <dcterms:created xsi:type="dcterms:W3CDTF">2021-11-29T22:56:00Z</dcterms:created>
  <dcterms:modified xsi:type="dcterms:W3CDTF">2021-11-30T03:06:00Z</dcterms:modified>
</cp:coreProperties>
</file>